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F0A8B" w14:textId="77777777" w:rsidR="00185221" w:rsidRDefault="0002310F" w:rsidP="0002310F">
      <w:pPr>
        <w:pStyle w:val="APAHeading2"/>
      </w:pPr>
      <w:r>
        <w:t>Excel Function Practice</w:t>
      </w:r>
      <w:r w:rsidR="007542DA">
        <w:t xml:space="preserve"> (linked to Pinecrest College data)</w:t>
      </w:r>
    </w:p>
    <w:p w14:paraId="41D442A0" w14:textId="77777777" w:rsidR="0002310F" w:rsidRPr="00185221" w:rsidRDefault="0002310F">
      <w:pPr>
        <w:rPr>
          <w:sz w:val="20"/>
        </w:rPr>
      </w:pPr>
    </w:p>
    <w:tbl>
      <w:tblPr>
        <w:tblStyle w:val="TableGrid"/>
        <w:tblW w:w="1053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8460"/>
      </w:tblGrid>
      <w:tr w:rsidR="00736501" w:rsidRPr="00185221" w14:paraId="616AA82C" w14:textId="77777777" w:rsidTr="00736501">
        <w:tc>
          <w:tcPr>
            <w:tcW w:w="2070" w:type="dxa"/>
          </w:tcPr>
          <w:p w14:paraId="070CBC96" w14:textId="77777777" w:rsidR="00185221" w:rsidRPr="00185221" w:rsidRDefault="00185221" w:rsidP="00B55DB8">
            <w:pPr>
              <w:pStyle w:val="APABody"/>
              <w:spacing w:after="240" w:line="240" w:lineRule="auto"/>
              <w:ind w:firstLine="0"/>
            </w:pPr>
            <w:r w:rsidRPr="00185221">
              <w:t>IF (simple)</w:t>
            </w:r>
          </w:p>
        </w:tc>
        <w:tc>
          <w:tcPr>
            <w:tcW w:w="8460" w:type="dxa"/>
          </w:tcPr>
          <w:p w14:paraId="0EAB6C69" w14:textId="77777777" w:rsidR="00B55DB8" w:rsidRPr="00B55DB8" w:rsidRDefault="00185221" w:rsidP="00B55DB8">
            <w:pPr>
              <w:pStyle w:val="APABody"/>
              <w:spacing w:after="240" w:line="240" w:lineRule="auto"/>
              <w:ind w:hanging="18"/>
            </w:pPr>
            <w:r w:rsidRPr="00185221">
              <w:t>=</w:t>
            </w:r>
            <w:proofErr w:type="gramStart"/>
            <w:r w:rsidRPr="00185221">
              <w:t>IF(</w:t>
            </w:r>
            <w:proofErr w:type="gramEnd"/>
            <w:r>
              <w:t>B2=1,1,2)</w:t>
            </w:r>
            <w:r w:rsidR="00B55DB8">
              <w:br/>
              <w:t>Tests cell B2 and returns one value if true and one if false</w:t>
            </w:r>
          </w:p>
        </w:tc>
      </w:tr>
      <w:tr w:rsidR="00736501" w:rsidRPr="00185221" w14:paraId="63AD6460" w14:textId="77777777" w:rsidTr="00736501">
        <w:tc>
          <w:tcPr>
            <w:tcW w:w="2070" w:type="dxa"/>
          </w:tcPr>
          <w:p w14:paraId="53C28A62" w14:textId="77777777" w:rsidR="00185221" w:rsidRPr="00185221" w:rsidRDefault="00185221" w:rsidP="00B55DB8">
            <w:pPr>
              <w:pStyle w:val="APABody"/>
              <w:spacing w:after="240" w:line="240" w:lineRule="auto"/>
              <w:ind w:firstLine="0"/>
            </w:pPr>
            <w:r>
              <w:t>IF (literal)</w:t>
            </w:r>
          </w:p>
        </w:tc>
        <w:tc>
          <w:tcPr>
            <w:tcW w:w="8460" w:type="dxa"/>
          </w:tcPr>
          <w:p w14:paraId="6943A8BE" w14:textId="77777777" w:rsidR="00B55DB8" w:rsidRPr="00B55DB8" w:rsidRDefault="00185221" w:rsidP="00B55DB8">
            <w:pPr>
              <w:pStyle w:val="APABody"/>
              <w:spacing w:after="240" w:line="240" w:lineRule="auto"/>
              <w:ind w:hanging="18"/>
            </w:pPr>
            <w:r>
              <w:t>=</w:t>
            </w:r>
            <w:proofErr w:type="gramStart"/>
            <w:r>
              <w:t>IF(</w:t>
            </w:r>
            <w:proofErr w:type="gramEnd"/>
            <w:r>
              <w:t>B2=1,”Male”,”Female”)</w:t>
            </w:r>
            <w:r w:rsidR="00B55DB8">
              <w:br/>
              <w:t>Tests cell B2 and returns text if true and different text if false</w:t>
            </w:r>
          </w:p>
        </w:tc>
      </w:tr>
      <w:tr w:rsidR="00736501" w:rsidRPr="00185221" w14:paraId="1A8F73AC" w14:textId="77777777" w:rsidTr="00736501">
        <w:tc>
          <w:tcPr>
            <w:tcW w:w="2070" w:type="dxa"/>
          </w:tcPr>
          <w:p w14:paraId="0DF0B189" w14:textId="77777777" w:rsidR="00185221" w:rsidRDefault="00185221" w:rsidP="00B55DB8">
            <w:pPr>
              <w:pStyle w:val="APABody"/>
              <w:spacing w:after="240" w:line="240" w:lineRule="auto"/>
              <w:ind w:firstLine="0"/>
            </w:pPr>
            <w:r>
              <w:t>IF (blanks)</w:t>
            </w:r>
          </w:p>
        </w:tc>
        <w:tc>
          <w:tcPr>
            <w:tcW w:w="8460" w:type="dxa"/>
          </w:tcPr>
          <w:p w14:paraId="65D79581" w14:textId="77777777" w:rsidR="00185221" w:rsidRDefault="00185221" w:rsidP="00B55DB8">
            <w:pPr>
              <w:pStyle w:val="APABody"/>
              <w:spacing w:after="240" w:line="240" w:lineRule="auto"/>
              <w:ind w:hanging="18"/>
            </w:pPr>
            <w:r>
              <w:t>=</w:t>
            </w:r>
            <w:proofErr w:type="gramStart"/>
            <w:r>
              <w:t>IF(</w:t>
            </w:r>
            <w:proofErr w:type="gramEnd"/>
            <w:r>
              <w:t>B2=””,”no Response”,B2)</w:t>
            </w:r>
            <w:r w:rsidR="00B55DB8">
              <w:br/>
              <w:t>Tests B2 to see if it is blank and returns text if true. Returns whatever is already in B2 if false</w:t>
            </w:r>
          </w:p>
        </w:tc>
      </w:tr>
      <w:tr w:rsidR="00736501" w:rsidRPr="00185221" w14:paraId="21B0CB72" w14:textId="77777777" w:rsidTr="00736501">
        <w:tc>
          <w:tcPr>
            <w:tcW w:w="2070" w:type="dxa"/>
          </w:tcPr>
          <w:p w14:paraId="0C553FFD" w14:textId="77777777" w:rsidR="00185221" w:rsidRDefault="00185221" w:rsidP="00B55DB8">
            <w:pPr>
              <w:pStyle w:val="APABody"/>
              <w:spacing w:after="240" w:line="240" w:lineRule="auto"/>
              <w:ind w:firstLine="0"/>
            </w:pPr>
            <w:r>
              <w:t>Embedded IF</w:t>
            </w:r>
          </w:p>
        </w:tc>
        <w:tc>
          <w:tcPr>
            <w:tcW w:w="8460" w:type="dxa"/>
          </w:tcPr>
          <w:p w14:paraId="3D8490B9" w14:textId="77777777" w:rsidR="00B55DB8" w:rsidRPr="00B55DB8" w:rsidRDefault="00B92C65" w:rsidP="00B55DB8">
            <w:pPr>
              <w:pStyle w:val="APABody"/>
              <w:spacing w:after="240" w:line="240" w:lineRule="auto"/>
              <w:ind w:hanging="18"/>
            </w:pPr>
            <w:r>
              <w:t>=</w:t>
            </w:r>
            <w:proofErr w:type="gramStart"/>
            <w:r>
              <w:t>IF(</w:t>
            </w:r>
            <w:proofErr w:type="gramEnd"/>
            <w:r>
              <w:t>B2=1,”Male”,IF(B2=2,”Female”,”Other”))</w:t>
            </w:r>
            <w:r w:rsidR="00B55DB8">
              <w:br/>
              <w:t>Tests cell B2 and returns text if true and does another test of B2 if false</w:t>
            </w:r>
          </w:p>
        </w:tc>
      </w:tr>
      <w:tr w:rsidR="00736501" w:rsidRPr="00185221" w14:paraId="54005AF6" w14:textId="77777777" w:rsidTr="00736501">
        <w:tc>
          <w:tcPr>
            <w:tcW w:w="2070" w:type="dxa"/>
          </w:tcPr>
          <w:p w14:paraId="16799DC6" w14:textId="77777777" w:rsidR="00185221" w:rsidRDefault="00B92C65" w:rsidP="00B55DB8">
            <w:pPr>
              <w:pStyle w:val="APABody"/>
              <w:spacing w:after="240" w:line="240" w:lineRule="auto"/>
              <w:ind w:firstLine="0"/>
            </w:pPr>
            <w:r>
              <w:t>Average IF</w:t>
            </w:r>
          </w:p>
        </w:tc>
        <w:tc>
          <w:tcPr>
            <w:tcW w:w="8460" w:type="dxa"/>
          </w:tcPr>
          <w:p w14:paraId="52A661BC" w14:textId="77777777" w:rsidR="00185221" w:rsidRDefault="00B92C65" w:rsidP="00B55DB8">
            <w:pPr>
              <w:pStyle w:val="APABody"/>
              <w:spacing w:after="240" w:line="240" w:lineRule="auto"/>
              <w:ind w:hanging="18"/>
            </w:pPr>
            <w:r>
              <w:t>=</w:t>
            </w:r>
            <w:proofErr w:type="gramStart"/>
            <w:r>
              <w:t>AVERAGEIF(</w:t>
            </w:r>
            <w:proofErr w:type="gramEnd"/>
            <w:r>
              <w:t>B2:B126,1,I2:I126)</w:t>
            </w:r>
            <w:r w:rsidR="00B55DB8">
              <w:br/>
              <w:t>Averages all values in the I column if the B column has a 1</w:t>
            </w:r>
          </w:p>
        </w:tc>
      </w:tr>
      <w:tr w:rsidR="00736501" w:rsidRPr="00185221" w14:paraId="414683C4" w14:textId="77777777" w:rsidTr="00736501">
        <w:tc>
          <w:tcPr>
            <w:tcW w:w="2070" w:type="dxa"/>
          </w:tcPr>
          <w:p w14:paraId="2CAE7E43" w14:textId="77777777" w:rsidR="00185221" w:rsidRDefault="00B92C65" w:rsidP="00B55DB8">
            <w:pPr>
              <w:pStyle w:val="APABody"/>
              <w:spacing w:after="240" w:line="240" w:lineRule="auto"/>
              <w:ind w:firstLine="0"/>
            </w:pPr>
            <w:r>
              <w:t>Sum IF</w:t>
            </w:r>
          </w:p>
        </w:tc>
        <w:tc>
          <w:tcPr>
            <w:tcW w:w="8460" w:type="dxa"/>
          </w:tcPr>
          <w:p w14:paraId="3D2EA396" w14:textId="77777777" w:rsidR="00185221" w:rsidRDefault="00B92C65" w:rsidP="00B55DB8">
            <w:pPr>
              <w:pStyle w:val="APABody"/>
              <w:spacing w:after="240" w:line="240" w:lineRule="auto"/>
              <w:ind w:hanging="18"/>
            </w:pPr>
            <w:r>
              <w:t>=</w:t>
            </w:r>
            <w:proofErr w:type="gramStart"/>
            <w:r>
              <w:t>SUMIF(</w:t>
            </w:r>
            <w:proofErr w:type="gramEnd"/>
            <w:r>
              <w:t>B2:B126,1,I2:I126)</w:t>
            </w:r>
            <w:r w:rsidR="00B55DB8">
              <w:br/>
              <w:t>Sums all values in the I column if the B column has a 1</w:t>
            </w:r>
          </w:p>
        </w:tc>
      </w:tr>
      <w:tr w:rsidR="00736501" w:rsidRPr="00185221" w14:paraId="3F5BB7C8" w14:textId="77777777" w:rsidTr="00736501">
        <w:tc>
          <w:tcPr>
            <w:tcW w:w="2070" w:type="dxa"/>
          </w:tcPr>
          <w:p w14:paraId="4939BA9D" w14:textId="77777777" w:rsidR="00B92C65" w:rsidRDefault="00B92C65" w:rsidP="00B55DB8">
            <w:pPr>
              <w:pStyle w:val="APABody"/>
              <w:spacing w:after="240" w:line="240" w:lineRule="auto"/>
              <w:ind w:firstLine="0"/>
            </w:pPr>
            <w:r>
              <w:t>Count</w:t>
            </w:r>
          </w:p>
        </w:tc>
        <w:tc>
          <w:tcPr>
            <w:tcW w:w="8460" w:type="dxa"/>
          </w:tcPr>
          <w:p w14:paraId="46B8ECA8" w14:textId="77777777" w:rsidR="00B92C65" w:rsidRDefault="00B92C65" w:rsidP="00B55DB8">
            <w:pPr>
              <w:pStyle w:val="APABody"/>
              <w:spacing w:after="240" w:line="240" w:lineRule="auto"/>
              <w:ind w:hanging="18"/>
            </w:pPr>
            <w:r>
              <w:t>=</w:t>
            </w:r>
            <w:proofErr w:type="gramStart"/>
            <w:r>
              <w:t>COUNT(</w:t>
            </w:r>
            <w:proofErr w:type="gramEnd"/>
            <w:r>
              <w:t>B2:B126)</w:t>
            </w:r>
            <w:r w:rsidR="00B55DB8">
              <w:br/>
              <w:t>Counts the number of numbers in the B column</w:t>
            </w:r>
          </w:p>
        </w:tc>
      </w:tr>
      <w:tr w:rsidR="00736501" w:rsidRPr="00185221" w14:paraId="6CE4E3F2" w14:textId="77777777" w:rsidTr="00736501">
        <w:tc>
          <w:tcPr>
            <w:tcW w:w="2070" w:type="dxa"/>
          </w:tcPr>
          <w:p w14:paraId="3CA649D3" w14:textId="77777777" w:rsidR="00B92C65" w:rsidRDefault="00B92C65" w:rsidP="00B55DB8">
            <w:pPr>
              <w:pStyle w:val="APABody"/>
              <w:spacing w:after="240" w:line="240" w:lineRule="auto"/>
              <w:ind w:firstLine="0"/>
            </w:pPr>
            <w:r>
              <w:t>Count Arguments</w:t>
            </w:r>
          </w:p>
        </w:tc>
        <w:tc>
          <w:tcPr>
            <w:tcW w:w="8460" w:type="dxa"/>
          </w:tcPr>
          <w:p w14:paraId="526AF925" w14:textId="77777777" w:rsidR="00B92C65" w:rsidRDefault="00B92C65" w:rsidP="00B55DB8">
            <w:pPr>
              <w:pStyle w:val="APABody"/>
              <w:spacing w:after="240" w:line="240" w:lineRule="auto"/>
              <w:ind w:hanging="18"/>
            </w:pPr>
            <w:r>
              <w:t>=</w:t>
            </w:r>
            <w:proofErr w:type="gramStart"/>
            <w:r>
              <w:t>COUNTA(</w:t>
            </w:r>
            <w:proofErr w:type="gramEnd"/>
            <w:r>
              <w:t>B2:B126)</w:t>
            </w:r>
            <w:r w:rsidR="00B55DB8">
              <w:br/>
              <w:t>Counts the number of cells that are not blank in the B column</w:t>
            </w:r>
          </w:p>
        </w:tc>
      </w:tr>
      <w:tr w:rsidR="00736501" w:rsidRPr="00185221" w14:paraId="33FD0909" w14:textId="77777777" w:rsidTr="00736501">
        <w:tc>
          <w:tcPr>
            <w:tcW w:w="2070" w:type="dxa"/>
          </w:tcPr>
          <w:p w14:paraId="24099D26" w14:textId="77777777" w:rsidR="00B92C65" w:rsidRDefault="00B92C65" w:rsidP="00B55DB8">
            <w:pPr>
              <w:pStyle w:val="APABody"/>
              <w:spacing w:after="240" w:line="240" w:lineRule="auto"/>
              <w:ind w:firstLine="0"/>
            </w:pPr>
            <w:r>
              <w:t>Count Blank</w:t>
            </w:r>
          </w:p>
        </w:tc>
        <w:tc>
          <w:tcPr>
            <w:tcW w:w="8460" w:type="dxa"/>
          </w:tcPr>
          <w:p w14:paraId="1FDE7361" w14:textId="77777777" w:rsidR="00B92C65" w:rsidRDefault="00B92C65" w:rsidP="00B55DB8">
            <w:pPr>
              <w:pStyle w:val="APABody"/>
              <w:spacing w:after="240" w:line="240" w:lineRule="auto"/>
              <w:ind w:hanging="18"/>
            </w:pPr>
            <w:r>
              <w:t>=</w:t>
            </w:r>
            <w:proofErr w:type="gramStart"/>
            <w:r>
              <w:t>COUNTBLANK(</w:t>
            </w:r>
            <w:proofErr w:type="gramEnd"/>
            <w:r>
              <w:t>B2:B126)</w:t>
            </w:r>
            <w:r w:rsidR="00B55DB8">
              <w:br/>
              <w:t>Counts the number of cells that are blank in the B column</w:t>
            </w:r>
          </w:p>
        </w:tc>
      </w:tr>
      <w:tr w:rsidR="00736501" w:rsidRPr="00185221" w14:paraId="13048493" w14:textId="77777777" w:rsidTr="00736501">
        <w:tc>
          <w:tcPr>
            <w:tcW w:w="2070" w:type="dxa"/>
          </w:tcPr>
          <w:p w14:paraId="0D506BF9" w14:textId="77777777" w:rsidR="00B92C65" w:rsidRDefault="00B92C65" w:rsidP="00B55DB8">
            <w:pPr>
              <w:pStyle w:val="APABody"/>
              <w:spacing w:after="240" w:line="240" w:lineRule="auto"/>
              <w:ind w:firstLine="0"/>
            </w:pPr>
            <w:r>
              <w:t>Count IF</w:t>
            </w:r>
          </w:p>
        </w:tc>
        <w:tc>
          <w:tcPr>
            <w:tcW w:w="8460" w:type="dxa"/>
          </w:tcPr>
          <w:p w14:paraId="614AF0CB" w14:textId="720DBF89" w:rsidR="00300894" w:rsidRPr="00300894" w:rsidRDefault="00B92C65" w:rsidP="00300894">
            <w:pPr>
              <w:pStyle w:val="APABody"/>
              <w:spacing w:after="240" w:line="240" w:lineRule="auto"/>
              <w:ind w:hanging="18"/>
            </w:pPr>
            <w:r>
              <w:t>=</w:t>
            </w:r>
            <w:proofErr w:type="gramStart"/>
            <w:r>
              <w:t>COUNTIF(</w:t>
            </w:r>
            <w:proofErr w:type="gramEnd"/>
            <w:r>
              <w:t>B2:B126,1)</w:t>
            </w:r>
            <w:r w:rsidR="00B55DB8">
              <w:br/>
              <w:t>Counts the number of cells in the B column that have a 1</w:t>
            </w:r>
          </w:p>
        </w:tc>
      </w:tr>
      <w:tr w:rsidR="00300894" w:rsidRPr="00185221" w14:paraId="3AF708B7" w14:textId="77777777" w:rsidTr="00736501">
        <w:tc>
          <w:tcPr>
            <w:tcW w:w="2070" w:type="dxa"/>
          </w:tcPr>
          <w:p w14:paraId="7377AEF7" w14:textId="32162DF2" w:rsidR="00300894" w:rsidRDefault="00300894" w:rsidP="00B55DB8">
            <w:pPr>
              <w:pStyle w:val="APABody"/>
              <w:spacing w:after="240" w:line="240" w:lineRule="auto"/>
              <w:ind w:firstLine="0"/>
            </w:pPr>
            <w:r>
              <w:t>Concatenate</w:t>
            </w:r>
          </w:p>
        </w:tc>
        <w:tc>
          <w:tcPr>
            <w:tcW w:w="8460" w:type="dxa"/>
          </w:tcPr>
          <w:p w14:paraId="51801D76" w14:textId="17D94601" w:rsidR="00300894" w:rsidRPr="0002310F" w:rsidRDefault="00300894" w:rsidP="00B55DB8">
            <w:pPr>
              <w:pStyle w:val="APABody"/>
              <w:spacing w:after="240" w:line="240" w:lineRule="auto"/>
              <w:ind w:hanging="18"/>
            </w:pPr>
            <w:r>
              <w:t>=</w:t>
            </w:r>
            <w:proofErr w:type="gramStart"/>
            <w:r>
              <w:t>CONCATENATE(</w:t>
            </w:r>
            <w:proofErr w:type="gramEnd"/>
            <w:r>
              <w:t>B1,” / “,C1)</w:t>
            </w:r>
            <w:r>
              <w:br/>
              <w:t>Combines the content of Cells B1 and C1 with a space-/-space in between</w:t>
            </w:r>
          </w:p>
        </w:tc>
      </w:tr>
    </w:tbl>
    <w:p w14:paraId="10427097" w14:textId="77777777" w:rsidR="00185221" w:rsidRPr="00185221" w:rsidRDefault="00185221">
      <w:pPr>
        <w:rPr>
          <w:sz w:val="20"/>
        </w:rPr>
      </w:pPr>
      <w:r>
        <w:rPr>
          <w:sz w:val="20"/>
        </w:rPr>
        <w:tab/>
      </w:r>
      <w:bookmarkStart w:id="0" w:name="_GoBack"/>
      <w:bookmarkEnd w:id="0"/>
    </w:p>
    <w:sectPr w:rsidR="00185221" w:rsidRPr="00185221" w:rsidSect="00005B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21"/>
    <w:rsid w:val="00005B04"/>
    <w:rsid w:val="0002310F"/>
    <w:rsid w:val="000E185B"/>
    <w:rsid w:val="00185221"/>
    <w:rsid w:val="00300894"/>
    <w:rsid w:val="003A2B76"/>
    <w:rsid w:val="005F3278"/>
    <w:rsid w:val="006F717C"/>
    <w:rsid w:val="00736501"/>
    <w:rsid w:val="007542DA"/>
    <w:rsid w:val="00B55DB8"/>
    <w:rsid w:val="00B9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B93A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5B"/>
    <w:rPr>
      <w:rFonts w:ascii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Body">
    <w:name w:val="APA Body"/>
    <w:basedOn w:val="Normal"/>
    <w:next w:val="Normal"/>
    <w:qFormat/>
    <w:rsid w:val="003A2B76"/>
    <w:pPr>
      <w:spacing w:line="480" w:lineRule="auto"/>
      <w:ind w:firstLine="432"/>
    </w:pPr>
  </w:style>
  <w:style w:type="paragraph" w:customStyle="1" w:styleId="APAHeading1">
    <w:name w:val="APA Heading 1"/>
    <w:basedOn w:val="APABody"/>
    <w:next w:val="APABody"/>
    <w:qFormat/>
    <w:rsid w:val="003A2B76"/>
    <w:pPr>
      <w:keepNext/>
      <w:ind w:firstLine="0"/>
      <w:jc w:val="center"/>
    </w:pPr>
    <w:rPr>
      <w:b/>
    </w:rPr>
  </w:style>
  <w:style w:type="paragraph" w:customStyle="1" w:styleId="APAHeading2">
    <w:name w:val="APA Heading 2"/>
    <w:basedOn w:val="APABody"/>
    <w:qFormat/>
    <w:rsid w:val="003A2B76"/>
    <w:pPr>
      <w:keepNext/>
      <w:ind w:firstLine="0"/>
    </w:pPr>
    <w:rPr>
      <w:b/>
    </w:rPr>
  </w:style>
  <w:style w:type="paragraph" w:customStyle="1" w:styleId="APAReference">
    <w:name w:val="APA Reference"/>
    <w:basedOn w:val="APABody"/>
    <w:qFormat/>
    <w:rsid w:val="003A2B76"/>
    <w:pPr>
      <w:ind w:left="432" w:hanging="432"/>
    </w:pPr>
  </w:style>
  <w:style w:type="table" w:styleId="TableGrid">
    <w:name w:val="Table Grid"/>
    <w:basedOn w:val="TableNormal"/>
    <w:uiPriority w:val="59"/>
    <w:rsid w:val="00185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5B"/>
    <w:rPr>
      <w:rFonts w:ascii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Body">
    <w:name w:val="APA Body"/>
    <w:basedOn w:val="Normal"/>
    <w:next w:val="Normal"/>
    <w:qFormat/>
    <w:rsid w:val="003A2B76"/>
    <w:pPr>
      <w:spacing w:line="480" w:lineRule="auto"/>
      <w:ind w:firstLine="432"/>
    </w:pPr>
  </w:style>
  <w:style w:type="paragraph" w:customStyle="1" w:styleId="APAHeading1">
    <w:name w:val="APA Heading 1"/>
    <w:basedOn w:val="APABody"/>
    <w:next w:val="APABody"/>
    <w:qFormat/>
    <w:rsid w:val="003A2B76"/>
    <w:pPr>
      <w:keepNext/>
      <w:ind w:firstLine="0"/>
      <w:jc w:val="center"/>
    </w:pPr>
    <w:rPr>
      <w:b/>
    </w:rPr>
  </w:style>
  <w:style w:type="paragraph" w:customStyle="1" w:styleId="APAHeading2">
    <w:name w:val="APA Heading 2"/>
    <w:basedOn w:val="APABody"/>
    <w:qFormat/>
    <w:rsid w:val="003A2B76"/>
    <w:pPr>
      <w:keepNext/>
      <w:ind w:firstLine="0"/>
    </w:pPr>
    <w:rPr>
      <w:b/>
    </w:rPr>
  </w:style>
  <w:style w:type="paragraph" w:customStyle="1" w:styleId="APAReference">
    <w:name w:val="APA Reference"/>
    <w:basedOn w:val="APABody"/>
    <w:qFormat/>
    <w:rsid w:val="003A2B76"/>
    <w:pPr>
      <w:ind w:left="432" w:hanging="432"/>
    </w:pPr>
  </w:style>
  <w:style w:type="table" w:styleId="TableGrid">
    <w:name w:val="Table Grid"/>
    <w:basedOn w:val="TableNormal"/>
    <w:uiPriority w:val="59"/>
    <w:rsid w:val="00185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1001</Characters>
  <Application>Microsoft Macintosh Word</Application>
  <DocSecurity>0</DocSecurity>
  <Lines>8</Lines>
  <Paragraphs>2</Paragraphs>
  <ScaleCrop>false</ScaleCrop>
  <Company>University of Portland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Carroll</dc:creator>
  <cp:keywords/>
  <dc:description/>
  <cp:lastModifiedBy>Jim Carroll</cp:lastModifiedBy>
  <cp:revision>2</cp:revision>
  <dcterms:created xsi:type="dcterms:W3CDTF">2014-12-05T16:48:00Z</dcterms:created>
  <dcterms:modified xsi:type="dcterms:W3CDTF">2014-12-05T16:48:00Z</dcterms:modified>
</cp:coreProperties>
</file>