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606FD" w14:textId="77777777" w:rsidR="005B4FC7" w:rsidRPr="005D1760" w:rsidRDefault="005B4FC7" w:rsidP="005B4FC7">
      <w:pPr>
        <w:jc w:val="center"/>
        <w:rPr>
          <w:rFonts w:ascii="Times New Roman" w:hAnsi="Times New Roman" w:cs="Times New Roman"/>
          <w:sz w:val="28"/>
        </w:rPr>
      </w:pPr>
      <w:r w:rsidRPr="005D1760">
        <w:rPr>
          <w:rFonts w:ascii="Times New Roman" w:hAnsi="Times New Roman" w:cs="Times New Roman"/>
          <w:sz w:val="28"/>
        </w:rPr>
        <w:t>Analysis of Variance (ANOVA)</w:t>
      </w:r>
    </w:p>
    <w:p w14:paraId="10D6EF0E" w14:textId="77777777" w:rsidR="005B4FC7" w:rsidRPr="005D1760" w:rsidRDefault="005B4FC7" w:rsidP="005B4FC7">
      <w:pPr>
        <w:rPr>
          <w:rFonts w:ascii="Times New Roman" w:hAnsi="Times New Roman" w:cs="Times New Roman"/>
        </w:rPr>
      </w:pPr>
    </w:p>
    <w:p w14:paraId="209DA914" w14:textId="77777777" w:rsidR="005B4FC7" w:rsidRPr="005D1760" w:rsidRDefault="005B4FC7" w:rsidP="005B4FC7">
      <w:pPr>
        <w:rPr>
          <w:rFonts w:ascii="Times New Roman" w:hAnsi="Times New Roman" w:cs="Times New Roman"/>
        </w:rPr>
      </w:pPr>
    </w:p>
    <w:p w14:paraId="5B6C388F" w14:textId="69CADB90" w:rsidR="005B4FC7" w:rsidRPr="007B066B" w:rsidRDefault="005B4FC7" w:rsidP="005B4FC7">
      <w:pPr>
        <w:rPr>
          <w:rFonts w:ascii="Times New Roman" w:hAnsi="Times New Roman" w:cs="Times New Roman"/>
        </w:rPr>
      </w:pPr>
      <w:r w:rsidRPr="005D1760">
        <w:rPr>
          <w:rFonts w:ascii="Times New Roman" w:hAnsi="Times New Roman" w:cs="Times New Roman"/>
        </w:rPr>
        <w:t xml:space="preserve">For most paper publications including your capstone projects ANOVA tables are not included. These tables look like data in the results worksheet when you run an ANOVA in EZAnalyze, Excel, or SPSS. They include the degrees of freedom in the analysis, the within group and between group variance numbers, the calculated </w:t>
      </w:r>
      <w:r w:rsidRPr="005D1760">
        <w:rPr>
          <w:rFonts w:ascii="Times New Roman" w:hAnsi="Times New Roman" w:cs="Times New Roman"/>
          <w:i/>
        </w:rPr>
        <w:t>F</w:t>
      </w:r>
      <w:r w:rsidRPr="005D1760">
        <w:rPr>
          <w:rFonts w:ascii="Times New Roman" w:hAnsi="Times New Roman" w:cs="Times New Roman"/>
        </w:rPr>
        <w:t xml:space="preserve"> value and the </w:t>
      </w:r>
      <w:r w:rsidRPr="005D1760">
        <w:rPr>
          <w:rFonts w:ascii="Times New Roman" w:hAnsi="Times New Roman" w:cs="Times New Roman"/>
          <w:i/>
        </w:rPr>
        <w:t>p</w:t>
      </w:r>
      <w:r w:rsidR="007B066B">
        <w:rPr>
          <w:rFonts w:ascii="Times New Roman" w:hAnsi="Times New Roman" w:cs="Times New Roman"/>
        </w:rPr>
        <w:t xml:space="preserve"> </w:t>
      </w:r>
      <w:r w:rsidRPr="005D1760">
        <w:rPr>
          <w:rFonts w:ascii="Times New Roman" w:hAnsi="Times New Roman" w:cs="Times New Roman"/>
        </w:rPr>
        <w:t xml:space="preserve">value for the test. The assumption in a paper is that you are </w:t>
      </w:r>
      <w:r w:rsidR="007B066B">
        <w:rPr>
          <w:rFonts w:ascii="Times New Roman" w:hAnsi="Times New Roman" w:cs="Times New Roman"/>
        </w:rPr>
        <w:t xml:space="preserve">not </w:t>
      </w:r>
      <w:r w:rsidRPr="005D1760">
        <w:rPr>
          <w:rFonts w:ascii="Times New Roman" w:hAnsi="Times New Roman" w:cs="Times New Roman"/>
        </w:rPr>
        <w:t xml:space="preserve">going to talk much about an ANOVA analysis if it is not statistically significant and if it is, you will report the post hoc analysis of the group means. </w:t>
      </w:r>
      <w:r w:rsidR="007B066B">
        <w:rPr>
          <w:rFonts w:ascii="Times New Roman" w:hAnsi="Times New Roman" w:cs="Times New Roman"/>
        </w:rPr>
        <w:t xml:space="preserve">If an ANOVA is statistically significant report the </w:t>
      </w:r>
      <w:r w:rsidR="007B066B">
        <w:rPr>
          <w:rFonts w:ascii="Times New Roman" w:hAnsi="Times New Roman" w:cs="Times New Roman"/>
          <w:i/>
        </w:rPr>
        <w:t>p</w:t>
      </w:r>
      <w:r w:rsidR="007B066B">
        <w:rPr>
          <w:rFonts w:ascii="Times New Roman" w:hAnsi="Times New Roman" w:cs="Times New Roman"/>
        </w:rPr>
        <w:t xml:space="preserve"> value of the test in the text and then include and describe a table that shows the post hoc analysis.</w:t>
      </w:r>
    </w:p>
    <w:p w14:paraId="61C2AD0C" w14:textId="77777777" w:rsidR="005B4FC7" w:rsidRPr="005D1760" w:rsidRDefault="005B4FC7" w:rsidP="005B4FC7">
      <w:pPr>
        <w:rPr>
          <w:rFonts w:ascii="Times New Roman" w:hAnsi="Times New Roman" w:cs="Times New Roman"/>
        </w:rPr>
      </w:pPr>
    </w:p>
    <w:p w14:paraId="0475A32B" w14:textId="4E3937AE" w:rsidR="005B4FC7" w:rsidRPr="005D1760" w:rsidRDefault="007B066B" w:rsidP="005B4FC7">
      <w:pPr>
        <w:rPr>
          <w:rFonts w:ascii="Times New Roman" w:hAnsi="Times New Roman" w:cs="Times New Roman"/>
          <w:b/>
        </w:rPr>
      </w:pPr>
      <w:r>
        <w:rPr>
          <w:rFonts w:ascii="Times New Roman" w:hAnsi="Times New Roman" w:cs="Times New Roman"/>
          <w:b/>
        </w:rPr>
        <w:t>ANOVA p</w:t>
      </w:r>
      <w:r w:rsidR="005B4FC7" w:rsidRPr="005D1760">
        <w:rPr>
          <w:rFonts w:ascii="Times New Roman" w:hAnsi="Times New Roman" w:cs="Times New Roman"/>
          <w:b/>
        </w:rPr>
        <w:t>ost-hoc analysis table</w:t>
      </w:r>
    </w:p>
    <w:p w14:paraId="30015B20" w14:textId="77777777" w:rsidR="005B4FC7" w:rsidRPr="005D1760" w:rsidRDefault="005B4FC7" w:rsidP="005B4FC7">
      <w:pPr>
        <w:rPr>
          <w:rFonts w:ascii="Times New Roman" w:hAnsi="Times New Roman" w:cs="Times New Roman"/>
        </w:rPr>
      </w:pPr>
    </w:p>
    <w:p w14:paraId="67DDB783" w14:textId="2C5054C9" w:rsidR="005B4FC7" w:rsidRPr="00624B83" w:rsidRDefault="005B4FC7">
      <w:pPr>
        <w:rPr>
          <w:rFonts w:ascii="Times New Roman" w:hAnsi="Times New Roman" w:cs="Times New Roman"/>
        </w:rPr>
      </w:pPr>
      <w:r w:rsidRPr="005D1760">
        <w:rPr>
          <w:rFonts w:ascii="Times New Roman" w:hAnsi="Times New Roman" w:cs="Times New Roman"/>
        </w:rPr>
        <w:t>Nicol and Pexman</w:t>
      </w:r>
      <w:r w:rsidR="00624B83">
        <w:rPr>
          <w:rFonts w:ascii="Times New Roman" w:hAnsi="Times New Roman" w:cs="Times New Roman"/>
        </w:rPr>
        <w:t xml:space="preserve"> (2010)</w:t>
      </w:r>
      <w:r w:rsidRPr="005D1760">
        <w:rPr>
          <w:rFonts w:ascii="Times New Roman" w:hAnsi="Times New Roman" w:cs="Times New Roman"/>
        </w:rPr>
        <w:t xml:space="preserve"> show two versions of how to do post hoc tables</w:t>
      </w:r>
      <w:r w:rsidR="007B066B">
        <w:rPr>
          <w:rFonts w:ascii="Times New Roman" w:hAnsi="Times New Roman" w:cs="Times New Roman"/>
        </w:rPr>
        <w:t xml:space="preserve"> (Example tables 1 and 2)</w:t>
      </w:r>
      <w:r w:rsidRPr="005D1760">
        <w:rPr>
          <w:rFonts w:ascii="Times New Roman" w:hAnsi="Times New Roman" w:cs="Times New Roman"/>
        </w:rPr>
        <w:t>.</w:t>
      </w:r>
      <w:r w:rsidR="00624B83">
        <w:rPr>
          <w:rFonts w:ascii="Times New Roman" w:hAnsi="Times New Roman" w:cs="Times New Roman"/>
        </w:rPr>
        <w:t xml:space="preserve"> You will see many other solutions to post hoc tables as you read articles. Following </w:t>
      </w:r>
      <w:r w:rsidR="00595AEE">
        <w:rPr>
          <w:rFonts w:ascii="Times New Roman" w:hAnsi="Times New Roman" w:cs="Times New Roman"/>
        </w:rPr>
        <w:t>APA’s mandate that actual</w:t>
      </w:r>
      <w:r w:rsidR="00624B83">
        <w:rPr>
          <w:rFonts w:ascii="Times New Roman" w:hAnsi="Times New Roman" w:cs="Times New Roman"/>
        </w:rPr>
        <w:t xml:space="preserve"> </w:t>
      </w:r>
      <w:r w:rsidR="00624B83">
        <w:rPr>
          <w:rFonts w:ascii="Times New Roman" w:hAnsi="Times New Roman" w:cs="Times New Roman"/>
          <w:i/>
        </w:rPr>
        <w:t xml:space="preserve">p </w:t>
      </w:r>
      <w:r w:rsidR="00624B83">
        <w:rPr>
          <w:rFonts w:ascii="Times New Roman" w:hAnsi="Times New Roman" w:cs="Times New Roman"/>
        </w:rPr>
        <w:t xml:space="preserve">values are reported in tables when possible we provide Table 3 </w:t>
      </w:r>
      <w:r w:rsidR="00595AEE">
        <w:rPr>
          <w:rFonts w:ascii="Times New Roman" w:hAnsi="Times New Roman" w:cs="Times New Roman"/>
        </w:rPr>
        <w:t>as an example.</w:t>
      </w:r>
      <w:r w:rsidR="00EE143A">
        <w:rPr>
          <w:rFonts w:ascii="Times New Roman" w:hAnsi="Times New Roman" w:cs="Times New Roman"/>
        </w:rPr>
        <w:t xml:space="preserve"> None of these work very well if you are comparing more than 4 groups.</w:t>
      </w:r>
      <w:bookmarkStart w:id="0" w:name="_GoBack"/>
      <w:bookmarkEnd w:id="0"/>
    </w:p>
    <w:p w14:paraId="732F8A53" w14:textId="77777777" w:rsidR="005B4FC7" w:rsidRPr="005D1760" w:rsidRDefault="005B4FC7">
      <w:pPr>
        <w:rPr>
          <w:rFonts w:ascii="Times New Roman" w:hAnsi="Times New Roman" w:cs="Times New Roman"/>
        </w:rPr>
      </w:pPr>
    </w:p>
    <w:p w14:paraId="1C8CFE39" w14:textId="77777777" w:rsidR="00BA0FCB" w:rsidRPr="005D1760" w:rsidRDefault="00BA0FCB">
      <w:pPr>
        <w:rPr>
          <w:rFonts w:ascii="Times New Roman" w:hAnsi="Times New Roman" w:cs="Times New Roman"/>
        </w:rPr>
      </w:pPr>
      <w:r w:rsidRPr="005D1760">
        <w:rPr>
          <w:rFonts w:ascii="Times New Roman" w:hAnsi="Times New Roman" w:cs="Times New Roman"/>
        </w:rPr>
        <w:t>Table 1</w:t>
      </w:r>
    </w:p>
    <w:p w14:paraId="68018E85" w14:textId="2571CA77" w:rsidR="00DF7BC3" w:rsidRPr="005D1760" w:rsidRDefault="005B4FC7">
      <w:pPr>
        <w:rPr>
          <w:rFonts w:ascii="Times New Roman" w:hAnsi="Times New Roman" w:cs="Times New Roman"/>
          <w:i/>
        </w:rPr>
      </w:pPr>
      <w:r w:rsidRPr="005D1760">
        <w:rPr>
          <w:rFonts w:ascii="Times New Roman" w:hAnsi="Times New Roman" w:cs="Times New Roman"/>
          <w:i/>
        </w:rPr>
        <w:t>ANOVA Comparisons of High School Proficiency Test</w:t>
      </w:r>
      <w:r w:rsidR="005D1760">
        <w:rPr>
          <w:rFonts w:ascii="Times New Roman" w:hAnsi="Times New Roman" w:cs="Times New Roman"/>
          <w:i/>
        </w:rPr>
        <w:t>s</w:t>
      </w:r>
      <w:r w:rsidRPr="005D1760">
        <w:rPr>
          <w:rFonts w:ascii="Times New Roman" w:hAnsi="Times New Roman" w:cs="Times New Roman"/>
          <w:i/>
        </w:rPr>
        <w:t xml:space="preserve"> From Four Adjacent Years</w:t>
      </w:r>
    </w:p>
    <w:tbl>
      <w:tblPr>
        <w:tblStyle w:val="TableGrid"/>
        <w:tblW w:w="0" w:type="auto"/>
        <w:tblLayout w:type="fixed"/>
        <w:tblLook w:val="00A0" w:firstRow="1" w:lastRow="0" w:firstColumn="1" w:lastColumn="0" w:noHBand="0" w:noVBand="0"/>
      </w:tblPr>
      <w:tblGrid>
        <w:gridCol w:w="1998"/>
        <w:gridCol w:w="270"/>
        <w:gridCol w:w="990"/>
        <w:gridCol w:w="1350"/>
        <w:gridCol w:w="1260"/>
      </w:tblGrid>
      <w:tr w:rsidR="005B4FC7" w:rsidRPr="005D1760" w14:paraId="292E41A7" w14:textId="77777777" w:rsidTr="005B4FC7">
        <w:trPr>
          <w:trHeight w:val="432"/>
        </w:trPr>
        <w:tc>
          <w:tcPr>
            <w:tcW w:w="1998" w:type="dxa"/>
            <w:tcBorders>
              <w:top w:val="single" w:sz="2" w:space="0" w:color="000000" w:themeColor="text1"/>
              <w:left w:val="nil"/>
              <w:bottom w:val="single" w:sz="2" w:space="0" w:color="000000" w:themeColor="text1"/>
              <w:right w:val="nil"/>
            </w:tcBorders>
            <w:vAlign w:val="center"/>
          </w:tcPr>
          <w:p w14:paraId="5D14278A" w14:textId="77777777" w:rsidR="005B4FC7" w:rsidRPr="005D1760" w:rsidRDefault="005B4FC7" w:rsidP="00DF7BC3">
            <w:pPr>
              <w:spacing w:before="2" w:after="2"/>
              <w:rPr>
                <w:rFonts w:ascii="Times New Roman" w:hAnsi="Times New Roman" w:cs="Times New Roman"/>
                <w:bCs/>
                <w:sz w:val="22"/>
                <w:szCs w:val="20"/>
              </w:rPr>
            </w:pPr>
            <w:r w:rsidRPr="005D1760">
              <w:rPr>
                <w:rFonts w:ascii="Times New Roman" w:hAnsi="Times New Roman" w:cs="Times New Roman"/>
                <w:bCs/>
                <w:sz w:val="22"/>
                <w:szCs w:val="20"/>
              </w:rPr>
              <w:t>Group</w:t>
            </w:r>
          </w:p>
        </w:tc>
        <w:tc>
          <w:tcPr>
            <w:tcW w:w="1260" w:type="dxa"/>
            <w:gridSpan w:val="2"/>
            <w:tcBorders>
              <w:top w:val="single" w:sz="2" w:space="0" w:color="000000" w:themeColor="text1"/>
              <w:left w:val="nil"/>
              <w:bottom w:val="single" w:sz="2" w:space="0" w:color="000000" w:themeColor="text1"/>
              <w:right w:val="nil"/>
            </w:tcBorders>
            <w:vAlign w:val="center"/>
          </w:tcPr>
          <w:p w14:paraId="693DBE49" w14:textId="77777777" w:rsidR="005B4FC7" w:rsidRPr="005D1760" w:rsidRDefault="005B4FC7" w:rsidP="00DF7BC3">
            <w:pPr>
              <w:spacing w:before="2" w:after="2"/>
              <w:jc w:val="center"/>
              <w:rPr>
                <w:rFonts w:ascii="Times New Roman" w:hAnsi="Times New Roman" w:cs="Times New Roman"/>
                <w:i/>
                <w:sz w:val="22"/>
                <w:szCs w:val="20"/>
              </w:rPr>
            </w:pPr>
            <w:r w:rsidRPr="005D1760">
              <w:rPr>
                <w:rFonts w:ascii="Times New Roman" w:hAnsi="Times New Roman" w:cs="Times New Roman"/>
                <w:i/>
                <w:sz w:val="22"/>
                <w:szCs w:val="20"/>
              </w:rPr>
              <w:t>n</w:t>
            </w:r>
          </w:p>
        </w:tc>
        <w:tc>
          <w:tcPr>
            <w:tcW w:w="1350" w:type="dxa"/>
            <w:tcBorders>
              <w:top w:val="single" w:sz="2" w:space="0" w:color="000000" w:themeColor="text1"/>
              <w:left w:val="nil"/>
              <w:bottom w:val="single" w:sz="2" w:space="0" w:color="000000" w:themeColor="text1"/>
              <w:right w:val="nil"/>
            </w:tcBorders>
            <w:vAlign w:val="center"/>
          </w:tcPr>
          <w:p w14:paraId="00B9D89B" w14:textId="77777777" w:rsidR="005B4FC7" w:rsidRPr="005D1760" w:rsidRDefault="005B4FC7" w:rsidP="00DF7BC3">
            <w:pPr>
              <w:spacing w:before="2" w:after="2"/>
              <w:jc w:val="center"/>
              <w:rPr>
                <w:rFonts w:ascii="Times New Roman" w:hAnsi="Times New Roman" w:cs="Times New Roman"/>
                <w:sz w:val="22"/>
                <w:szCs w:val="20"/>
              </w:rPr>
            </w:pPr>
            <w:r w:rsidRPr="005D1760">
              <w:rPr>
                <w:rFonts w:ascii="Times New Roman" w:hAnsi="Times New Roman" w:cs="Times New Roman"/>
                <w:sz w:val="22"/>
                <w:szCs w:val="20"/>
              </w:rPr>
              <w:t>Mean</w:t>
            </w:r>
          </w:p>
        </w:tc>
        <w:tc>
          <w:tcPr>
            <w:tcW w:w="1260" w:type="dxa"/>
            <w:tcBorders>
              <w:top w:val="single" w:sz="2" w:space="0" w:color="000000" w:themeColor="text1"/>
              <w:left w:val="nil"/>
              <w:bottom w:val="single" w:sz="2" w:space="0" w:color="000000" w:themeColor="text1"/>
              <w:right w:val="nil"/>
            </w:tcBorders>
            <w:vAlign w:val="center"/>
          </w:tcPr>
          <w:p w14:paraId="74B75CDD" w14:textId="77777777" w:rsidR="005B4FC7" w:rsidRPr="005D1760" w:rsidRDefault="005B4FC7" w:rsidP="00DF7BC3">
            <w:pPr>
              <w:spacing w:before="2" w:after="2"/>
              <w:jc w:val="center"/>
              <w:rPr>
                <w:rFonts w:ascii="Times New Roman" w:hAnsi="Times New Roman" w:cs="Times New Roman"/>
                <w:i/>
                <w:sz w:val="22"/>
                <w:szCs w:val="20"/>
              </w:rPr>
            </w:pPr>
            <w:r w:rsidRPr="005D1760">
              <w:rPr>
                <w:rFonts w:ascii="Times New Roman" w:hAnsi="Times New Roman" w:cs="Times New Roman"/>
                <w:i/>
                <w:sz w:val="22"/>
                <w:szCs w:val="20"/>
              </w:rPr>
              <w:t>SD</w:t>
            </w:r>
          </w:p>
        </w:tc>
      </w:tr>
      <w:tr w:rsidR="005B4FC7" w:rsidRPr="005D1760" w14:paraId="198A9A20" w14:textId="77777777" w:rsidTr="007B066B">
        <w:trPr>
          <w:trHeight w:val="432"/>
        </w:trPr>
        <w:tc>
          <w:tcPr>
            <w:tcW w:w="2268" w:type="dxa"/>
            <w:gridSpan w:val="2"/>
            <w:tcBorders>
              <w:top w:val="single" w:sz="2" w:space="0" w:color="000000" w:themeColor="text1"/>
              <w:left w:val="nil"/>
              <w:bottom w:val="nil"/>
              <w:right w:val="nil"/>
            </w:tcBorders>
            <w:vAlign w:val="center"/>
          </w:tcPr>
          <w:p w14:paraId="6E995CB0" w14:textId="54C69C4D" w:rsidR="005B4FC7" w:rsidRPr="005D1760" w:rsidRDefault="005B4FC7" w:rsidP="00DF7BC3">
            <w:pPr>
              <w:rPr>
                <w:rFonts w:ascii="Times New Roman" w:hAnsi="Times New Roman" w:cs="Times New Roman"/>
                <w:bCs/>
                <w:sz w:val="22"/>
                <w:szCs w:val="20"/>
              </w:rPr>
            </w:pPr>
            <w:r w:rsidRPr="005D1760">
              <w:rPr>
                <w:rFonts w:ascii="Times New Roman" w:hAnsi="Times New Roman" w:cs="Times New Roman"/>
                <w:bCs/>
                <w:sz w:val="22"/>
                <w:szCs w:val="20"/>
              </w:rPr>
              <w:t>1998</w:t>
            </w:r>
          </w:p>
        </w:tc>
        <w:tc>
          <w:tcPr>
            <w:tcW w:w="990" w:type="dxa"/>
            <w:tcBorders>
              <w:top w:val="single" w:sz="2" w:space="0" w:color="000000" w:themeColor="text1"/>
              <w:left w:val="nil"/>
              <w:bottom w:val="nil"/>
              <w:right w:val="nil"/>
            </w:tcBorders>
            <w:vAlign w:val="center"/>
          </w:tcPr>
          <w:p w14:paraId="0C85AE8C" w14:textId="268A8262" w:rsidR="005B4FC7" w:rsidRPr="005D1760" w:rsidRDefault="0094403B" w:rsidP="007B066B">
            <w:pPr>
              <w:rPr>
                <w:rFonts w:ascii="Times New Roman" w:hAnsi="Times New Roman" w:cs="Times New Roman"/>
                <w:sz w:val="22"/>
                <w:szCs w:val="20"/>
              </w:rPr>
            </w:pPr>
            <w:r w:rsidRPr="005D1760">
              <w:rPr>
                <w:rFonts w:ascii="Times New Roman" w:hAnsi="Times New Roman" w:cs="Times New Roman"/>
                <w:sz w:val="22"/>
                <w:szCs w:val="20"/>
              </w:rPr>
              <w:t>256</w:t>
            </w:r>
            <w:r w:rsidR="005B4FC7" w:rsidRPr="005D1760">
              <w:rPr>
                <w:rFonts w:ascii="Times New Roman" w:hAnsi="Times New Roman" w:cs="Times New Roman"/>
                <w:sz w:val="22"/>
                <w:szCs w:val="20"/>
              </w:rPr>
              <w:t xml:space="preserve"> </w:t>
            </w:r>
            <w:r w:rsidR="005B4FC7" w:rsidRPr="005D1760">
              <w:rPr>
                <w:rFonts w:ascii="Times New Roman" w:hAnsi="Times New Roman" w:cs="Times New Roman"/>
                <w:sz w:val="28"/>
                <w:szCs w:val="20"/>
                <w:vertAlign w:val="subscript"/>
              </w:rPr>
              <w:t>b</w:t>
            </w:r>
          </w:p>
        </w:tc>
        <w:tc>
          <w:tcPr>
            <w:tcW w:w="1350" w:type="dxa"/>
            <w:tcBorders>
              <w:top w:val="single" w:sz="2" w:space="0" w:color="000000" w:themeColor="text1"/>
              <w:left w:val="nil"/>
              <w:bottom w:val="nil"/>
              <w:right w:val="nil"/>
            </w:tcBorders>
            <w:vAlign w:val="center"/>
          </w:tcPr>
          <w:p w14:paraId="7F85E5D5" w14:textId="0B5CF202" w:rsidR="005B4FC7" w:rsidRPr="005D1760" w:rsidRDefault="005B4FC7" w:rsidP="00DF7BC3">
            <w:pPr>
              <w:jc w:val="center"/>
              <w:rPr>
                <w:rFonts w:ascii="Times New Roman" w:hAnsi="Times New Roman" w:cs="Times New Roman"/>
                <w:sz w:val="22"/>
                <w:szCs w:val="20"/>
              </w:rPr>
            </w:pPr>
            <w:r w:rsidRPr="005D1760">
              <w:rPr>
                <w:rFonts w:ascii="Times New Roman" w:hAnsi="Times New Roman" w:cs="Times New Roman"/>
                <w:sz w:val="22"/>
                <w:szCs w:val="20"/>
              </w:rPr>
              <w:t>79.7</w:t>
            </w:r>
            <w:r w:rsidR="00EE143A">
              <w:rPr>
                <w:rFonts w:ascii="Times New Roman" w:hAnsi="Times New Roman" w:cs="Times New Roman"/>
                <w:sz w:val="22"/>
                <w:szCs w:val="20"/>
              </w:rPr>
              <w:t>1</w:t>
            </w:r>
          </w:p>
        </w:tc>
        <w:tc>
          <w:tcPr>
            <w:tcW w:w="1260" w:type="dxa"/>
            <w:tcBorders>
              <w:top w:val="single" w:sz="2" w:space="0" w:color="000000" w:themeColor="text1"/>
              <w:left w:val="nil"/>
              <w:bottom w:val="nil"/>
              <w:right w:val="nil"/>
            </w:tcBorders>
            <w:vAlign w:val="center"/>
          </w:tcPr>
          <w:p w14:paraId="4ECF0654" w14:textId="24442751" w:rsidR="005B4FC7" w:rsidRPr="005D1760" w:rsidRDefault="005B4FC7" w:rsidP="00EE143A">
            <w:pPr>
              <w:tabs>
                <w:tab w:val="decimal" w:pos="252"/>
              </w:tabs>
              <w:jc w:val="center"/>
              <w:rPr>
                <w:rFonts w:ascii="Times New Roman" w:hAnsi="Times New Roman" w:cs="Times New Roman"/>
                <w:sz w:val="22"/>
                <w:szCs w:val="20"/>
              </w:rPr>
            </w:pPr>
            <w:r w:rsidRPr="005D1760">
              <w:rPr>
                <w:rFonts w:ascii="Times New Roman" w:hAnsi="Times New Roman" w:cs="Times New Roman"/>
                <w:sz w:val="22"/>
                <w:szCs w:val="20"/>
              </w:rPr>
              <w:t>13.4</w:t>
            </w:r>
            <w:r w:rsidR="00EE143A">
              <w:rPr>
                <w:rFonts w:ascii="Times New Roman" w:hAnsi="Times New Roman" w:cs="Times New Roman"/>
                <w:sz w:val="22"/>
                <w:szCs w:val="20"/>
              </w:rPr>
              <w:t>0</w:t>
            </w:r>
          </w:p>
        </w:tc>
      </w:tr>
      <w:tr w:rsidR="005B4FC7" w:rsidRPr="005D1760" w14:paraId="741C96A3" w14:textId="77777777" w:rsidTr="007B066B">
        <w:trPr>
          <w:trHeight w:val="432"/>
        </w:trPr>
        <w:tc>
          <w:tcPr>
            <w:tcW w:w="2268" w:type="dxa"/>
            <w:gridSpan w:val="2"/>
            <w:tcBorders>
              <w:top w:val="nil"/>
              <w:left w:val="nil"/>
              <w:bottom w:val="nil"/>
              <w:right w:val="nil"/>
            </w:tcBorders>
            <w:vAlign w:val="center"/>
          </w:tcPr>
          <w:p w14:paraId="7547852E" w14:textId="29A50FE8" w:rsidR="005B4FC7" w:rsidRPr="005D1760" w:rsidRDefault="005B4FC7" w:rsidP="00DF7BC3">
            <w:pPr>
              <w:rPr>
                <w:rFonts w:ascii="Times New Roman" w:hAnsi="Times New Roman" w:cs="Times New Roman"/>
                <w:bCs/>
                <w:sz w:val="22"/>
                <w:szCs w:val="20"/>
              </w:rPr>
            </w:pPr>
            <w:r w:rsidRPr="005D1760">
              <w:rPr>
                <w:rFonts w:ascii="Times New Roman" w:hAnsi="Times New Roman" w:cs="Times New Roman"/>
                <w:bCs/>
                <w:sz w:val="22"/>
                <w:szCs w:val="20"/>
              </w:rPr>
              <w:t>1999</w:t>
            </w:r>
          </w:p>
        </w:tc>
        <w:tc>
          <w:tcPr>
            <w:tcW w:w="990" w:type="dxa"/>
            <w:tcBorders>
              <w:top w:val="nil"/>
              <w:left w:val="nil"/>
              <w:bottom w:val="nil"/>
              <w:right w:val="nil"/>
            </w:tcBorders>
            <w:vAlign w:val="center"/>
          </w:tcPr>
          <w:p w14:paraId="53CD2175" w14:textId="3524EBEF" w:rsidR="005B4FC7" w:rsidRPr="005D1760" w:rsidRDefault="0094403B" w:rsidP="007B066B">
            <w:pPr>
              <w:rPr>
                <w:rFonts w:ascii="Times New Roman" w:hAnsi="Times New Roman" w:cs="Times New Roman"/>
                <w:sz w:val="22"/>
                <w:szCs w:val="20"/>
              </w:rPr>
            </w:pPr>
            <w:r w:rsidRPr="005D1760">
              <w:rPr>
                <w:rFonts w:ascii="Times New Roman" w:hAnsi="Times New Roman" w:cs="Times New Roman"/>
                <w:sz w:val="22"/>
                <w:szCs w:val="20"/>
              </w:rPr>
              <w:t>307</w:t>
            </w:r>
            <w:r w:rsidR="005B4FC7" w:rsidRPr="005D1760">
              <w:rPr>
                <w:rFonts w:ascii="Times New Roman" w:hAnsi="Times New Roman" w:cs="Times New Roman"/>
                <w:sz w:val="22"/>
                <w:szCs w:val="20"/>
              </w:rPr>
              <w:t xml:space="preserve"> </w:t>
            </w:r>
            <w:r w:rsidR="005B4FC7" w:rsidRPr="005D1760">
              <w:rPr>
                <w:rFonts w:ascii="Times New Roman" w:hAnsi="Times New Roman" w:cs="Times New Roman"/>
                <w:sz w:val="28"/>
                <w:szCs w:val="20"/>
                <w:vertAlign w:val="subscript"/>
              </w:rPr>
              <w:t>b</w:t>
            </w:r>
            <w:r w:rsidR="00595AEE">
              <w:rPr>
                <w:rFonts w:ascii="Times New Roman" w:hAnsi="Times New Roman" w:cs="Times New Roman"/>
                <w:sz w:val="28"/>
                <w:szCs w:val="20"/>
                <w:vertAlign w:val="subscript"/>
              </w:rPr>
              <w:t>,c</w:t>
            </w:r>
          </w:p>
        </w:tc>
        <w:tc>
          <w:tcPr>
            <w:tcW w:w="1350" w:type="dxa"/>
            <w:tcBorders>
              <w:top w:val="nil"/>
              <w:left w:val="nil"/>
              <w:bottom w:val="nil"/>
              <w:right w:val="nil"/>
            </w:tcBorders>
            <w:vAlign w:val="center"/>
          </w:tcPr>
          <w:p w14:paraId="7F896722" w14:textId="07BCF6B8" w:rsidR="005B4FC7" w:rsidRPr="005D1760" w:rsidRDefault="005B4FC7" w:rsidP="00DF7BC3">
            <w:pPr>
              <w:jc w:val="center"/>
              <w:rPr>
                <w:rFonts w:ascii="Times New Roman" w:hAnsi="Times New Roman" w:cs="Times New Roman"/>
                <w:sz w:val="22"/>
                <w:szCs w:val="20"/>
              </w:rPr>
            </w:pPr>
            <w:r w:rsidRPr="005D1760">
              <w:rPr>
                <w:rFonts w:ascii="Times New Roman" w:hAnsi="Times New Roman" w:cs="Times New Roman"/>
                <w:sz w:val="22"/>
                <w:szCs w:val="20"/>
              </w:rPr>
              <w:t>82.3</w:t>
            </w:r>
            <w:r w:rsidR="00EE143A">
              <w:rPr>
                <w:rFonts w:ascii="Times New Roman" w:hAnsi="Times New Roman" w:cs="Times New Roman"/>
                <w:sz w:val="22"/>
                <w:szCs w:val="20"/>
              </w:rPr>
              <w:t>4</w:t>
            </w:r>
          </w:p>
        </w:tc>
        <w:tc>
          <w:tcPr>
            <w:tcW w:w="1260" w:type="dxa"/>
            <w:tcBorders>
              <w:top w:val="nil"/>
              <w:left w:val="nil"/>
              <w:bottom w:val="nil"/>
              <w:right w:val="nil"/>
            </w:tcBorders>
            <w:vAlign w:val="center"/>
          </w:tcPr>
          <w:p w14:paraId="55467731" w14:textId="65A523D8" w:rsidR="005B4FC7" w:rsidRPr="005D1760" w:rsidRDefault="005B4FC7" w:rsidP="00EE143A">
            <w:pPr>
              <w:tabs>
                <w:tab w:val="decimal" w:pos="252"/>
              </w:tabs>
              <w:jc w:val="center"/>
              <w:rPr>
                <w:rFonts w:ascii="Times New Roman" w:hAnsi="Times New Roman" w:cs="Times New Roman"/>
                <w:sz w:val="22"/>
                <w:szCs w:val="20"/>
              </w:rPr>
            </w:pPr>
            <w:r w:rsidRPr="005D1760">
              <w:rPr>
                <w:rFonts w:ascii="Times New Roman" w:hAnsi="Times New Roman" w:cs="Times New Roman"/>
                <w:sz w:val="22"/>
                <w:szCs w:val="20"/>
              </w:rPr>
              <w:t>13.3</w:t>
            </w:r>
            <w:r w:rsidR="00EE143A">
              <w:rPr>
                <w:rFonts w:ascii="Times New Roman" w:hAnsi="Times New Roman" w:cs="Times New Roman"/>
                <w:sz w:val="22"/>
                <w:szCs w:val="20"/>
              </w:rPr>
              <w:t>0</w:t>
            </w:r>
          </w:p>
        </w:tc>
      </w:tr>
      <w:tr w:rsidR="005B4FC7" w:rsidRPr="005D1760" w14:paraId="47511AFF" w14:textId="77777777" w:rsidTr="007B066B">
        <w:trPr>
          <w:trHeight w:val="432"/>
        </w:trPr>
        <w:tc>
          <w:tcPr>
            <w:tcW w:w="2268" w:type="dxa"/>
            <w:gridSpan w:val="2"/>
            <w:tcBorders>
              <w:top w:val="nil"/>
              <w:left w:val="nil"/>
              <w:bottom w:val="nil"/>
              <w:right w:val="nil"/>
            </w:tcBorders>
            <w:vAlign w:val="center"/>
          </w:tcPr>
          <w:p w14:paraId="07CBED72" w14:textId="47815D5B" w:rsidR="005B4FC7" w:rsidRPr="005D1760" w:rsidRDefault="005B4FC7" w:rsidP="00DF7BC3">
            <w:pPr>
              <w:rPr>
                <w:rFonts w:ascii="Times New Roman" w:hAnsi="Times New Roman" w:cs="Times New Roman"/>
                <w:bCs/>
                <w:sz w:val="22"/>
                <w:szCs w:val="20"/>
              </w:rPr>
            </w:pPr>
            <w:r w:rsidRPr="005D1760">
              <w:rPr>
                <w:rFonts w:ascii="Times New Roman" w:hAnsi="Times New Roman" w:cs="Times New Roman"/>
                <w:bCs/>
                <w:sz w:val="22"/>
                <w:szCs w:val="20"/>
              </w:rPr>
              <w:t>2000</w:t>
            </w:r>
          </w:p>
        </w:tc>
        <w:tc>
          <w:tcPr>
            <w:tcW w:w="990" w:type="dxa"/>
            <w:tcBorders>
              <w:top w:val="nil"/>
              <w:left w:val="nil"/>
              <w:bottom w:val="nil"/>
              <w:right w:val="nil"/>
            </w:tcBorders>
            <w:vAlign w:val="center"/>
          </w:tcPr>
          <w:p w14:paraId="3560D634" w14:textId="7C391699" w:rsidR="005B4FC7" w:rsidRPr="005D1760" w:rsidRDefault="0094403B" w:rsidP="007B066B">
            <w:pPr>
              <w:rPr>
                <w:rFonts w:ascii="Times New Roman" w:hAnsi="Times New Roman" w:cs="Times New Roman"/>
                <w:sz w:val="22"/>
                <w:szCs w:val="20"/>
              </w:rPr>
            </w:pPr>
            <w:r w:rsidRPr="005D1760">
              <w:rPr>
                <w:rFonts w:ascii="Times New Roman" w:hAnsi="Times New Roman" w:cs="Times New Roman"/>
                <w:sz w:val="22"/>
                <w:szCs w:val="20"/>
              </w:rPr>
              <w:t>287</w:t>
            </w:r>
            <w:r w:rsidR="005B4FC7" w:rsidRPr="005D1760">
              <w:rPr>
                <w:rFonts w:ascii="Times New Roman" w:hAnsi="Times New Roman" w:cs="Times New Roman"/>
                <w:sz w:val="22"/>
                <w:szCs w:val="20"/>
              </w:rPr>
              <w:t xml:space="preserve"> </w:t>
            </w:r>
            <w:r w:rsidR="00595AEE">
              <w:rPr>
                <w:rFonts w:ascii="Times New Roman" w:hAnsi="Times New Roman" w:cs="Times New Roman"/>
                <w:sz w:val="28"/>
                <w:szCs w:val="20"/>
                <w:vertAlign w:val="subscript"/>
              </w:rPr>
              <w:t>a,b,c</w:t>
            </w:r>
          </w:p>
        </w:tc>
        <w:tc>
          <w:tcPr>
            <w:tcW w:w="1350" w:type="dxa"/>
            <w:tcBorders>
              <w:top w:val="nil"/>
              <w:left w:val="nil"/>
              <w:bottom w:val="nil"/>
              <w:right w:val="nil"/>
            </w:tcBorders>
            <w:vAlign w:val="center"/>
          </w:tcPr>
          <w:p w14:paraId="5F064DAC" w14:textId="7751A8F6" w:rsidR="005B4FC7" w:rsidRPr="005D1760" w:rsidRDefault="005B4FC7" w:rsidP="00DF7BC3">
            <w:pPr>
              <w:jc w:val="center"/>
              <w:rPr>
                <w:rFonts w:ascii="Times New Roman" w:hAnsi="Times New Roman" w:cs="Times New Roman"/>
                <w:sz w:val="22"/>
                <w:szCs w:val="20"/>
              </w:rPr>
            </w:pPr>
            <w:r w:rsidRPr="005D1760">
              <w:rPr>
                <w:rFonts w:ascii="Times New Roman" w:hAnsi="Times New Roman" w:cs="Times New Roman"/>
                <w:sz w:val="22"/>
                <w:szCs w:val="20"/>
              </w:rPr>
              <w:t>88.6</w:t>
            </w:r>
            <w:r w:rsidR="00EE143A">
              <w:rPr>
                <w:rFonts w:ascii="Times New Roman" w:hAnsi="Times New Roman" w:cs="Times New Roman"/>
                <w:sz w:val="22"/>
                <w:szCs w:val="20"/>
              </w:rPr>
              <w:t>9</w:t>
            </w:r>
          </w:p>
        </w:tc>
        <w:tc>
          <w:tcPr>
            <w:tcW w:w="1260" w:type="dxa"/>
            <w:tcBorders>
              <w:top w:val="nil"/>
              <w:left w:val="nil"/>
              <w:bottom w:val="nil"/>
              <w:right w:val="nil"/>
            </w:tcBorders>
            <w:vAlign w:val="center"/>
          </w:tcPr>
          <w:p w14:paraId="0FDEB5F3" w14:textId="77777777" w:rsidR="005B4FC7" w:rsidRPr="005D1760" w:rsidRDefault="005B4FC7" w:rsidP="00EE143A">
            <w:pPr>
              <w:tabs>
                <w:tab w:val="decimal" w:pos="252"/>
              </w:tabs>
              <w:jc w:val="center"/>
              <w:rPr>
                <w:rFonts w:ascii="Times New Roman" w:hAnsi="Times New Roman" w:cs="Times New Roman"/>
                <w:sz w:val="22"/>
                <w:szCs w:val="20"/>
              </w:rPr>
            </w:pPr>
            <w:r w:rsidRPr="005D1760">
              <w:rPr>
                <w:rFonts w:ascii="Times New Roman" w:hAnsi="Times New Roman" w:cs="Times New Roman"/>
                <w:sz w:val="22"/>
                <w:szCs w:val="20"/>
              </w:rPr>
              <w:t>7.49</w:t>
            </w:r>
          </w:p>
        </w:tc>
      </w:tr>
      <w:tr w:rsidR="005B4FC7" w:rsidRPr="005D1760" w14:paraId="32D7D933" w14:textId="77777777" w:rsidTr="007B066B">
        <w:trPr>
          <w:trHeight w:val="432"/>
        </w:trPr>
        <w:tc>
          <w:tcPr>
            <w:tcW w:w="2268" w:type="dxa"/>
            <w:gridSpan w:val="2"/>
            <w:tcBorders>
              <w:top w:val="nil"/>
              <w:left w:val="nil"/>
              <w:bottom w:val="single" w:sz="2" w:space="0" w:color="auto"/>
              <w:right w:val="nil"/>
            </w:tcBorders>
            <w:vAlign w:val="center"/>
          </w:tcPr>
          <w:p w14:paraId="0D857C8F" w14:textId="699FAF2D" w:rsidR="005B4FC7" w:rsidRPr="005D1760" w:rsidRDefault="005B4FC7" w:rsidP="00DF7BC3">
            <w:pPr>
              <w:rPr>
                <w:rFonts w:ascii="Times New Roman" w:hAnsi="Times New Roman" w:cs="Times New Roman"/>
                <w:bCs/>
                <w:sz w:val="22"/>
                <w:szCs w:val="20"/>
              </w:rPr>
            </w:pPr>
            <w:r w:rsidRPr="005D1760">
              <w:rPr>
                <w:rFonts w:ascii="Times New Roman" w:hAnsi="Times New Roman" w:cs="Times New Roman"/>
                <w:bCs/>
                <w:sz w:val="22"/>
                <w:szCs w:val="20"/>
              </w:rPr>
              <w:t>2001</w:t>
            </w:r>
          </w:p>
        </w:tc>
        <w:tc>
          <w:tcPr>
            <w:tcW w:w="990" w:type="dxa"/>
            <w:tcBorders>
              <w:top w:val="nil"/>
              <w:left w:val="nil"/>
              <w:bottom w:val="single" w:sz="2" w:space="0" w:color="auto"/>
              <w:right w:val="nil"/>
            </w:tcBorders>
            <w:vAlign w:val="center"/>
          </w:tcPr>
          <w:p w14:paraId="55083E35" w14:textId="0F5CF53E" w:rsidR="005B4FC7" w:rsidRPr="005D1760" w:rsidRDefault="0094403B" w:rsidP="007B066B">
            <w:pPr>
              <w:rPr>
                <w:rFonts w:ascii="Times New Roman" w:hAnsi="Times New Roman" w:cs="Times New Roman"/>
                <w:sz w:val="22"/>
                <w:szCs w:val="20"/>
              </w:rPr>
            </w:pPr>
            <w:r w:rsidRPr="005D1760">
              <w:rPr>
                <w:rFonts w:ascii="Times New Roman" w:hAnsi="Times New Roman" w:cs="Times New Roman"/>
                <w:sz w:val="22"/>
                <w:szCs w:val="20"/>
              </w:rPr>
              <w:t>292</w:t>
            </w:r>
            <w:r w:rsidR="005B4FC7" w:rsidRPr="005D1760">
              <w:rPr>
                <w:rFonts w:ascii="Times New Roman" w:hAnsi="Times New Roman" w:cs="Times New Roman"/>
                <w:sz w:val="22"/>
                <w:szCs w:val="20"/>
              </w:rPr>
              <w:t xml:space="preserve"> </w:t>
            </w:r>
            <w:r w:rsidR="00595AEE">
              <w:rPr>
                <w:rFonts w:ascii="Times New Roman" w:hAnsi="Times New Roman" w:cs="Times New Roman"/>
                <w:sz w:val="28"/>
                <w:szCs w:val="20"/>
                <w:vertAlign w:val="subscript"/>
              </w:rPr>
              <w:t>a,b,</w:t>
            </w:r>
          </w:p>
        </w:tc>
        <w:tc>
          <w:tcPr>
            <w:tcW w:w="1350" w:type="dxa"/>
            <w:tcBorders>
              <w:top w:val="nil"/>
              <w:left w:val="nil"/>
              <w:bottom w:val="single" w:sz="2" w:space="0" w:color="auto"/>
              <w:right w:val="nil"/>
            </w:tcBorders>
            <w:vAlign w:val="center"/>
          </w:tcPr>
          <w:p w14:paraId="3847634D" w14:textId="12CBE772" w:rsidR="005B4FC7" w:rsidRPr="005D1760" w:rsidRDefault="005B4FC7" w:rsidP="00DF7BC3">
            <w:pPr>
              <w:jc w:val="center"/>
              <w:rPr>
                <w:rFonts w:ascii="Times New Roman" w:hAnsi="Times New Roman" w:cs="Times New Roman"/>
                <w:sz w:val="22"/>
                <w:szCs w:val="20"/>
              </w:rPr>
            </w:pPr>
            <w:r w:rsidRPr="005D1760">
              <w:rPr>
                <w:rFonts w:ascii="Times New Roman" w:hAnsi="Times New Roman" w:cs="Times New Roman"/>
                <w:sz w:val="22"/>
                <w:szCs w:val="20"/>
              </w:rPr>
              <w:t>92.2</w:t>
            </w:r>
            <w:r w:rsidR="00EE143A">
              <w:rPr>
                <w:rFonts w:ascii="Times New Roman" w:hAnsi="Times New Roman" w:cs="Times New Roman"/>
                <w:sz w:val="22"/>
                <w:szCs w:val="20"/>
              </w:rPr>
              <w:t>3</w:t>
            </w:r>
          </w:p>
        </w:tc>
        <w:tc>
          <w:tcPr>
            <w:tcW w:w="1260" w:type="dxa"/>
            <w:tcBorders>
              <w:top w:val="nil"/>
              <w:left w:val="nil"/>
              <w:bottom w:val="single" w:sz="2" w:space="0" w:color="auto"/>
              <w:right w:val="nil"/>
            </w:tcBorders>
            <w:vAlign w:val="center"/>
          </w:tcPr>
          <w:p w14:paraId="25B957F7" w14:textId="77777777" w:rsidR="005B4FC7" w:rsidRPr="005D1760" w:rsidRDefault="005B4FC7" w:rsidP="00EE143A">
            <w:pPr>
              <w:tabs>
                <w:tab w:val="decimal" w:pos="252"/>
              </w:tabs>
              <w:jc w:val="center"/>
              <w:rPr>
                <w:rFonts w:ascii="Times New Roman" w:hAnsi="Times New Roman" w:cs="Times New Roman"/>
                <w:sz w:val="22"/>
                <w:szCs w:val="20"/>
              </w:rPr>
            </w:pPr>
            <w:r w:rsidRPr="005D1760">
              <w:rPr>
                <w:rFonts w:ascii="Times New Roman" w:hAnsi="Times New Roman" w:cs="Times New Roman"/>
                <w:sz w:val="22"/>
                <w:szCs w:val="20"/>
              </w:rPr>
              <w:t>6.57</w:t>
            </w:r>
          </w:p>
        </w:tc>
      </w:tr>
    </w:tbl>
    <w:p w14:paraId="1FFF8F54" w14:textId="0AC7C153" w:rsidR="005B4FC7" w:rsidRPr="00595AEE" w:rsidRDefault="0094403B">
      <w:pPr>
        <w:rPr>
          <w:rFonts w:ascii="Times New Roman" w:hAnsi="Times New Roman" w:cs="Times New Roman"/>
          <w:sz w:val="20"/>
          <w:szCs w:val="28"/>
        </w:rPr>
      </w:pPr>
      <w:r w:rsidRPr="00595AEE">
        <w:rPr>
          <w:rFonts w:ascii="Times New Roman" w:hAnsi="Times New Roman" w:cs="Times New Roman"/>
          <w:sz w:val="20"/>
          <w:szCs w:val="28"/>
        </w:rPr>
        <w:t xml:space="preserve">Shared subscripts represent </w:t>
      </w:r>
      <w:r w:rsidR="00EE143A">
        <w:rPr>
          <w:rFonts w:ascii="Times New Roman" w:hAnsi="Times New Roman" w:cs="Times New Roman"/>
          <w:sz w:val="20"/>
          <w:szCs w:val="28"/>
        </w:rPr>
        <w:t xml:space="preserve">statistically </w:t>
      </w:r>
      <w:r w:rsidRPr="00595AEE">
        <w:rPr>
          <w:rFonts w:ascii="Times New Roman" w:hAnsi="Times New Roman" w:cs="Times New Roman"/>
          <w:sz w:val="20"/>
          <w:szCs w:val="28"/>
        </w:rPr>
        <w:t xml:space="preserve">significant differences: </w:t>
      </w:r>
      <w:r w:rsidR="005B4FC7" w:rsidRPr="00595AEE">
        <w:rPr>
          <w:rFonts w:ascii="Times New Roman" w:hAnsi="Times New Roman" w:cs="Times New Roman"/>
          <w:sz w:val="20"/>
          <w:szCs w:val="28"/>
        </w:rPr>
        <w:t xml:space="preserve">a = </w:t>
      </w:r>
      <w:r w:rsidR="005B4FC7" w:rsidRPr="00595AEE">
        <w:rPr>
          <w:rFonts w:ascii="Times New Roman" w:hAnsi="Times New Roman" w:cs="Times New Roman"/>
          <w:i/>
          <w:sz w:val="20"/>
          <w:szCs w:val="28"/>
        </w:rPr>
        <w:t>p</w:t>
      </w:r>
      <w:r w:rsidR="00595AEE">
        <w:rPr>
          <w:rFonts w:ascii="Times New Roman" w:hAnsi="Times New Roman" w:cs="Times New Roman"/>
          <w:sz w:val="20"/>
          <w:szCs w:val="28"/>
        </w:rPr>
        <w:t xml:space="preserve"> &lt; .05</w:t>
      </w:r>
      <w:r w:rsidR="005B4FC7" w:rsidRPr="00595AEE">
        <w:rPr>
          <w:rFonts w:ascii="Times New Roman" w:hAnsi="Times New Roman" w:cs="Times New Roman"/>
          <w:sz w:val="20"/>
          <w:szCs w:val="28"/>
        </w:rPr>
        <w:t xml:space="preserve">, b = </w:t>
      </w:r>
      <w:r w:rsidR="005B4FC7" w:rsidRPr="00595AEE">
        <w:rPr>
          <w:rFonts w:ascii="Times New Roman" w:hAnsi="Times New Roman" w:cs="Times New Roman"/>
          <w:i/>
          <w:sz w:val="20"/>
          <w:szCs w:val="28"/>
        </w:rPr>
        <w:t>p</w:t>
      </w:r>
      <w:r w:rsidR="00595AEE">
        <w:rPr>
          <w:rFonts w:ascii="Times New Roman" w:hAnsi="Times New Roman" w:cs="Times New Roman"/>
          <w:sz w:val="20"/>
          <w:szCs w:val="28"/>
        </w:rPr>
        <w:t xml:space="preserve"> &lt; .0</w:t>
      </w:r>
      <w:r w:rsidR="005B4FC7" w:rsidRPr="00595AEE">
        <w:rPr>
          <w:rFonts w:ascii="Times New Roman" w:hAnsi="Times New Roman" w:cs="Times New Roman"/>
          <w:sz w:val="20"/>
          <w:szCs w:val="28"/>
        </w:rPr>
        <w:t>1</w:t>
      </w:r>
      <w:r w:rsidR="00595AEE">
        <w:rPr>
          <w:rFonts w:ascii="Times New Roman" w:hAnsi="Times New Roman" w:cs="Times New Roman"/>
          <w:sz w:val="20"/>
          <w:szCs w:val="28"/>
        </w:rPr>
        <w:t xml:space="preserve">, c = </w:t>
      </w:r>
      <w:r w:rsidR="00595AEE">
        <w:rPr>
          <w:rFonts w:ascii="Times New Roman" w:hAnsi="Times New Roman" w:cs="Times New Roman"/>
          <w:i/>
          <w:sz w:val="20"/>
          <w:szCs w:val="28"/>
        </w:rPr>
        <w:t xml:space="preserve">p </w:t>
      </w:r>
      <w:r w:rsidR="00595AEE">
        <w:rPr>
          <w:rFonts w:ascii="Times New Roman" w:hAnsi="Times New Roman" w:cs="Times New Roman"/>
          <w:sz w:val="20"/>
          <w:szCs w:val="28"/>
        </w:rPr>
        <w:t>&lt; .001</w:t>
      </w:r>
    </w:p>
    <w:p w14:paraId="39757453" w14:textId="77777777" w:rsidR="0094403B" w:rsidRPr="005D1760" w:rsidRDefault="0094403B" w:rsidP="0094403B">
      <w:pPr>
        <w:rPr>
          <w:rFonts w:ascii="Times New Roman" w:hAnsi="Times New Roman" w:cs="Times New Roman"/>
        </w:rPr>
      </w:pPr>
    </w:p>
    <w:p w14:paraId="69FC60A7" w14:textId="77777777" w:rsidR="0094403B" w:rsidRPr="005D1760" w:rsidRDefault="0094403B" w:rsidP="0094403B">
      <w:pPr>
        <w:rPr>
          <w:rFonts w:ascii="Times New Roman" w:hAnsi="Times New Roman" w:cs="Times New Roman"/>
        </w:rPr>
      </w:pPr>
    </w:p>
    <w:p w14:paraId="21507928" w14:textId="77777777" w:rsidR="005D1760" w:rsidRPr="005D1760" w:rsidRDefault="005D1760">
      <w:pPr>
        <w:rPr>
          <w:rFonts w:ascii="Times New Roman" w:hAnsi="Times New Roman" w:cs="Times New Roman"/>
        </w:rPr>
      </w:pPr>
      <w:r w:rsidRPr="005D1760">
        <w:rPr>
          <w:rFonts w:ascii="Times New Roman" w:hAnsi="Times New Roman" w:cs="Times New Roman"/>
        </w:rPr>
        <w:br w:type="page"/>
      </w:r>
    </w:p>
    <w:p w14:paraId="41FB2118" w14:textId="6DB058ED" w:rsidR="0094403B" w:rsidRPr="005D1760" w:rsidRDefault="0094403B" w:rsidP="0094403B">
      <w:pPr>
        <w:rPr>
          <w:rFonts w:ascii="Times New Roman" w:hAnsi="Times New Roman" w:cs="Times New Roman"/>
        </w:rPr>
      </w:pPr>
      <w:r w:rsidRPr="005D1760">
        <w:rPr>
          <w:rFonts w:ascii="Times New Roman" w:hAnsi="Times New Roman" w:cs="Times New Roman"/>
        </w:rPr>
        <w:lastRenderedPageBreak/>
        <w:t>Table 2</w:t>
      </w:r>
    </w:p>
    <w:p w14:paraId="5A31721B" w14:textId="1A8CC517" w:rsidR="0094403B" w:rsidRPr="005D1760" w:rsidRDefault="0094403B" w:rsidP="0094403B">
      <w:pPr>
        <w:rPr>
          <w:rFonts w:ascii="Times New Roman" w:hAnsi="Times New Roman" w:cs="Times New Roman"/>
          <w:i/>
        </w:rPr>
      </w:pPr>
      <w:r w:rsidRPr="005D1760">
        <w:rPr>
          <w:rFonts w:ascii="Times New Roman" w:hAnsi="Times New Roman" w:cs="Times New Roman"/>
          <w:i/>
        </w:rPr>
        <w:t>ANOVA Comparisons of High School Proficiency Test</w:t>
      </w:r>
      <w:r w:rsidR="005D1760">
        <w:rPr>
          <w:rFonts w:ascii="Times New Roman" w:hAnsi="Times New Roman" w:cs="Times New Roman"/>
          <w:i/>
        </w:rPr>
        <w:t>s</w:t>
      </w:r>
      <w:r w:rsidRPr="005D1760">
        <w:rPr>
          <w:rFonts w:ascii="Times New Roman" w:hAnsi="Times New Roman" w:cs="Times New Roman"/>
          <w:i/>
        </w:rPr>
        <w:t xml:space="preserve"> From Four Adjacent Years</w:t>
      </w:r>
    </w:p>
    <w:tbl>
      <w:tblPr>
        <w:tblStyle w:val="TableGrid"/>
        <w:tblW w:w="0" w:type="auto"/>
        <w:tblLayout w:type="fixed"/>
        <w:tblLook w:val="00A0" w:firstRow="1" w:lastRow="0" w:firstColumn="1" w:lastColumn="0" w:noHBand="0" w:noVBand="0"/>
      </w:tblPr>
      <w:tblGrid>
        <w:gridCol w:w="1998"/>
        <w:gridCol w:w="1260"/>
        <w:gridCol w:w="1350"/>
        <w:gridCol w:w="1260"/>
        <w:gridCol w:w="1260"/>
      </w:tblGrid>
      <w:tr w:rsidR="00595AEE" w:rsidRPr="00595AEE" w14:paraId="6AD42335" w14:textId="413C0931" w:rsidTr="00595AEE">
        <w:trPr>
          <w:trHeight w:val="432"/>
        </w:trPr>
        <w:tc>
          <w:tcPr>
            <w:tcW w:w="1998" w:type="dxa"/>
            <w:tcBorders>
              <w:top w:val="single" w:sz="2" w:space="0" w:color="000000" w:themeColor="text1"/>
              <w:left w:val="nil"/>
              <w:bottom w:val="single" w:sz="2" w:space="0" w:color="000000" w:themeColor="text1"/>
              <w:right w:val="nil"/>
            </w:tcBorders>
            <w:vAlign w:val="center"/>
          </w:tcPr>
          <w:p w14:paraId="35F34E3A" w14:textId="77777777" w:rsidR="00595AEE" w:rsidRPr="005D1760" w:rsidRDefault="00595AEE" w:rsidP="0094403B">
            <w:pPr>
              <w:spacing w:before="2" w:after="2"/>
              <w:rPr>
                <w:rFonts w:ascii="Times New Roman" w:hAnsi="Times New Roman" w:cs="Times New Roman"/>
                <w:bCs/>
                <w:sz w:val="22"/>
                <w:szCs w:val="20"/>
              </w:rPr>
            </w:pPr>
            <w:r w:rsidRPr="005D1760">
              <w:rPr>
                <w:rFonts w:ascii="Times New Roman" w:hAnsi="Times New Roman" w:cs="Times New Roman"/>
                <w:bCs/>
                <w:sz w:val="22"/>
                <w:szCs w:val="20"/>
              </w:rPr>
              <w:t>Group</w:t>
            </w:r>
          </w:p>
        </w:tc>
        <w:tc>
          <w:tcPr>
            <w:tcW w:w="1260" w:type="dxa"/>
            <w:tcBorders>
              <w:top w:val="single" w:sz="2" w:space="0" w:color="000000" w:themeColor="text1"/>
              <w:left w:val="nil"/>
              <w:bottom w:val="single" w:sz="2" w:space="0" w:color="000000" w:themeColor="text1"/>
              <w:right w:val="nil"/>
            </w:tcBorders>
            <w:vAlign w:val="center"/>
          </w:tcPr>
          <w:p w14:paraId="520CC76F" w14:textId="77777777" w:rsidR="00595AEE" w:rsidRPr="005D1760" w:rsidRDefault="00595AEE" w:rsidP="0094403B">
            <w:pPr>
              <w:spacing w:before="2" w:after="2"/>
              <w:jc w:val="center"/>
              <w:rPr>
                <w:rFonts w:ascii="Times New Roman" w:hAnsi="Times New Roman" w:cs="Times New Roman"/>
                <w:i/>
                <w:sz w:val="22"/>
                <w:szCs w:val="20"/>
              </w:rPr>
            </w:pPr>
            <w:r w:rsidRPr="005D1760">
              <w:rPr>
                <w:rFonts w:ascii="Times New Roman" w:hAnsi="Times New Roman" w:cs="Times New Roman"/>
                <w:i/>
                <w:sz w:val="22"/>
                <w:szCs w:val="20"/>
              </w:rPr>
              <w:t>n</w:t>
            </w:r>
          </w:p>
        </w:tc>
        <w:tc>
          <w:tcPr>
            <w:tcW w:w="1350" w:type="dxa"/>
            <w:tcBorders>
              <w:top w:val="single" w:sz="2" w:space="0" w:color="000000" w:themeColor="text1"/>
              <w:left w:val="nil"/>
              <w:bottom w:val="single" w:sz="2" w:space="0" w:color="000000" w:themeColor="text1"/>
              <w:right w:val="nil"/>
            </w:tcBorders>
            <w:vAlign w:val="center"/>
          </w:tcPr>
          <w:p w14:paraId="4F4BC849" w14:textId="77777777" w:rsidR="00595AEE" w:rsidRPr="005D1760" w:rsidRDefault="00595AEE" w:rsidP="0094403B">
            <w:pPr>
              <w:spacing w:before="2" w:after="2"/>
              <w:jc w:val="center"/>
              <w:rPr>
                <w:rFonts w:ascii="Times New Roman" w:hAnsi="Times New Roman" w:cs="Times New Roman"/>
                <w:sz w:val="22"/>
                <w:szCs w:val="20"/>
              </w:rPr>
            </w:pPr>
            <w:r w:rsidRPr="005D1760">
              <w:rPr>
                <w:rFonts w:ascii="Times New Roman" w:hAnsi="Times New Roman" w:cs="Times New Roman"/>
                <w:sz w:val="22"/>
                <w:szCs w:val="20"/>
              </w:rPr>
              <w:t>Mean</w:t>
            </w:r>
          </w:p>
        </w:tc>
        <w:tc>
          <w:tcPr>
            <w:tcW w:w="1260" w:type="dxa"/>
            <w:tcBorders>
              <w:top w:val="single" w:sz="2" w:space="0" w:color="000000" w:themeColor="text1"/>
              <w:left w:val="nil"/>
              <w:bottom w:val="single" w:sz="2" w:space="0" w:color="000000" w:themeColor="text1"/>
              <w:right w:val="nil"/>
            </w:tcBorders>
            <w:vAlign w:val="center"/>
          </w:tcPr>
          <w:p w14:paraId="294F85FE" w14:textId="77777777" w:rsidR="00595AEE" w:rsidRPr="005D1760" w:rsidRDefault="00595AEE" w:rsidP="0094403B">
            <w:pPr>
              <w:spacing w:before="2" w:after="2"/>
              <w:jc w:val="center"/>
              <w:rPr>
                <w:rFonts w:ascii="Times New Roman" w:hAnsi="Times New Roman" w:cs="Times New Roman"/>
                <w:i/>
                <w:sz w:val="22"/>
                <w:szCs w:val="20"/>
              </w:rPr>
            </w:pPr>
            <w:r w:rsidRPr="005D1760">
              <w:rPr>
                <w:rFonts w:ascii="Times New Roman" w:hAnsi="Times New Roman" w:cs="Times New Roman"/>
                <w:i/>
                <w:sz w:val="22"/>
                <w:szCs w:val="20"/>
              </w:rPr>
              <w:t>SD</w:t>
            </w:r>
          </w:p>
        </w:tc>
        <w:tc>
          <w:tcPr>
            <w:tcW w:w="1260" w:type="dxa"/>
            <w:tcBorders>
              <w:top w:val="single" w:sz="2" w:space="0" w:color="000000" w:themeColor="text1"/>
              <w:left w:val="nil"/>
              <w:bottom w:val="single" w:sz="2" w:space="0" w:color="000000" w:themeColor="text1"/>
              <w:right w:val="nil"/>
            </w:tcBorders>
            <w:vAlign w:val="center"/>
          </w:tcPr>
          <w:p w14:paraId="37396FBF" w14:textId="6D8C314F" w:rsidR="00595AEE" w:rsidRPr="00595AEE" w:rsidRDefault="00595AEE" w:rsidP="0094403B">
            <w:pPr>
              <w:spacing w:before="2" w:after="2"/>
              <w:jc w:val="center"/>
              <w:rPr>
                <w:rFonts w:ascii="Times New Roman" w:hAnsi="Times New Roman" w:cs="Times New Roman"/>
                <w:sz w:val="22"/>
                <w:szCs w:val="20"/>
              </w:rPr>
            </w:pPr>
            <w:r w:rsidRPr="00595AEE">
              <w:rPr>
                <w:rFonts w:ascii="Times New Roman" w:hAnsi="Times New Roman" w:cs="Times New Roman"/>
                <w:sz w:val="22"/>
                <w:szCs w:val="20"/>
              </w:rPr>
              <w:t>Post hoc</w:t>
            </w:r>
          </w:p>
        </w:tc>
      </w:tr>
      <w:tr w:rsidR="00EE143A" w:rsidRPr="005D1760" w14:paraId="75D4EBE6" w14:textId="3180CF26" w:rsidTr="00595AEE">
        <w:trPr>
          <w:trHeight w:val="432"/>
        </w:trPr>
        <w:tc>
          <w:tcPr>
            <w:tcW w:w="1998" w:type="dxa"/>
            <w:tcBorders>
              <w:top w:val="single" w:sz="2" w:space="0" w:color="000000" w:themeColor="text1"/>
              <w:left w:val="nil"/>
              <w:bottom w:val="nil"/>
              <w:right w:val="nil"/>
            </w:tcBorders>
            <w:vAlign w:val="center"/>
          </w:tcPr>
          <w:p w14:paraId="6757A276" w14:textId="1214D1F8" w:rsidR="00EE143A" w:rsidRPr="005D1760" w:rsidRDefault="00EE143A" w:rsidP="0094403B">
            <w:pPr>
              <w:rPr>
                <w:rFonts w:ascii="Times New Roman" w:hAnsi="Times New Roman" w:cs="Times New Roman"/>
                <w:bCs/>
                <w:sz w:val="22"/>
                <w:szCs w:val="20"/>
              </w:rPr>
            </w:pPr>
            <w:r w:rsidRPr="005D1760">
              <w:rPr>
                <w:rFonts w:ascii="Times New Roman" w:hAnsi="Times New Roman" w:cs="Times New Roman"/>
                <w:bCs/>
                <w:sz w:val="22"/>
                <w:szCs w:val="20"/>
              </w:rPr>
              <w:t>1998 (1)</w:t>
            </w:r>
          </w:p>
        </w:tc>
        <w:tc>
          <w:tcPr>
            <w:tcW w:w="1260" w:type="dxa"/>
            <w:tcBorders>
              <w:top w:val="single" w:sz="2" w:space="0" w:color="000000" w:themeColor="text1"/>
              <w:left w:val="nil"/>
              <w:bottom w:val="nil"/>
              <w:right w:val="nil"/>
            </w:tcBorders>
            <w:vAlign w:val="center"/>
          </w:tcPr>
          <w:p w14:paraId="28006C99" w14:textId="74CDF63B" w:rsidR="00EE143A" w:rsidRPr="005D1760" w:rsidRDefault="00EE143A" w:rsidP="005D1760">
            <w:pPr>
              <w:jc w:val="center"/>
              <w:rPr>
                <w:rFonts w:ascii="Times New Roman" w:hAnsi="Times New Roman" w:cs="Times New Roman"/>
                <w:sz w:val="22"/>
                <w:szCs w:val="20"/>
              </w:rPr>
            </w:pPr>
            <w:r w:rsidRPr="005D1760">
              <w:rPr>
                <w:rFonts w:ascii="Times New Roman" w:hAnsi="Times New Roman" w:cs="Times New Roman"/>
                <w:sz w:val="22"/>
                <w:szCs w:val="20"/>
              </w:rPr>
              <w:t xml:space="preserve">256 </w:t>
            </w:r>
          </w:p>
        </w:tc>
        <w:tc>
          <w:tcPr>
            <w:tcW w:w="1350" w:type="dxa"/>
            <w:tcBorders>
              <w:top w:val="single" w:sz="2" w:space="0" w:color="000000" w:themeColor="text1"/>
              <w:left w:val="nil"/>
              <w:bottom w:val="nil"/>
              <w:right w:val="nil"/>
            </w:tcBorders>
            <w:vAlign w:val="center"/>
          </w:tcPr>
          <w:p w14:paraId="3352FA5B" w14:textId="4E676CD8" w:rsidR="00EE143A" w:rsidRPr="005D1760" w:rsidRDefault="00EE143A" w:rsidP="0094403B">
            <w:pPr>
              <w:jc w:val="center"/>
              <w:rPr>
                <w:rFonts w:ascii="Times New Roman" w:hAnsi="Times New Roman" w:cs="Times New Roman"/>
                <w:sz w:val="22"/>
                <w:szCs w:val="20"/>
              </w:rPr>
            </w:pPr>
            <w:r w:rsidRPr="005D1760">
              <w:rPr>
                <w:rFonts w:ascii="Times New Roman" w:hAnsi="Times New Roman" w:cs="Times New Roman"/>
                <w:sz w:val="22"/>
                <w:szCs w:val="20"/>
              </w:rPr>
              <w:t>79.7</w:t>
            </w:r>
            <w:r>
              <w:rPr>
                <w:rFonts w:ascii="Times New Roman" w:hAnsi="Times New Roman" w:cs="Times New Roman"/>
                <w:sz w:val="22"/>
                <w:szCs w:val="20"/>
              </w:rPr>
              <w:t>1</w:t>
            </w:r>
          </w:p>
        </w:tc>
        <w:tc>
          <w:tcPr>
            <w:tcW w:w="1260" w:type="dxa"/>
            <w:tcBorders>
              <w:top w:val="single" w:sz="2" w:space="0" w:color="000000" w:themeColor="text1"/>
              <w:left w:val="nil"/>
              <w:bottom w:val="nil"/>
              <w:right w:val="nil"/>
            </w:tcBorders>
            <w:vAlign w:val="center"/>
          </w:tcPr>
          <w:p w14:paraId="115B478F" w14:textId="27486FA1" w:rsidR="00EE143A" w:rsidRPr="005D1760" w:rsidRDefault="00EE143A" w:rsidP="007B066B">
            <w:pPr>
              <w:tabs>
                <w:tab w:val="decimal" w:pos="162"/>
              </w:tabs>
              <w:jc w:val="center"/>
              <w:rPr>
                <w:rFonts w:ascii="Times New Roman" w:hAnsi="Times New Roman" w:cs="Times New Roman"/>
                <w:sz w:val="22"/>
                <w:szCs w:val="20"/>
              </w:rPr>
            </w:pPr>
            <w:r w:rsidRPr="005D1760">
              <w:rPr>
                <w:rFonts w:ascii="Times New Roman" w:hAnsi="Times New Roman" w:cs="Times New Roman"/>
                <w:sz w:val="22"/>
                <w:szCs w:val="20"/>
              </w:rPr>
              <w:t>13.4</w:t>
            </w:r>
            <w:r>
              <w:rPr>
                <w:rFonts w:ascii="Times New Roman" w:hAnsi="Times New Roman" w:cs="Times New Roman"/>
                <w:sz w:val="22"/>
                <w:szCs w:val="20"/>
              </w:rPr>
              <w:t>0</w:t>
            </w:r>
          </w:p>
        </w:tc>
        <w:tc>
          <w:tcPr>
            <w:tcW w:w="1260" w:type="dxa"/>
            <w:tcBorders>
              <w:top w:val="single" w:sz="2" w:space="0" w:color="000000" w:themeColor="text1"/>
              <w:left w:val="nil"/>
              <w:bottom w:val="nil"/>
              <w:right w:val="nil"/>
            </w:tcBorders>
            <w:vAlign w:val="center"/>
          </w:tcPr>
          <w:p w14:paraId="3597B9B3" w14:textId="6FA4E8D2" w:rsidR="00EE143A" w:rsidRPr="005D1760" w:rsidRDefault="00EE143A" w:rsidP="0094403B">
            <w:pPr>
              <w:jc w:val="center"/>
              <w:rPr>
                <w:rFonts w:ascii="Times New Roman" w:hAnsi="Times New Roman" w:cs="Times New Roman"/>
                <w:sz w:val="22"/>
                <w:szCs w:val="20"/>
              </w:rPr>
            </w:pPr>
            <w:r>
              <w:rPr>
                <w:rFonts w:ascii="Times New Roman" w:hAnsi="Times New Roman" w:cs="Times New Roman"/>
                <w:sz w:val="22"/>
                <w:szCs w:val="20"/>
              </w:rPr>
              <w:t>1&lt;2&lt;3&lt;4</w:t>
            </w:r>
          </w:p>
        </w:tc>
      </w:tr>
      <w:tr w:rsidR="00EE143A" w:rsidRPr="005D1760" w14:paraId="38B15DC6" w14:textId="18BBDA27" w:rsidTr="00595AEE">
        <w:trPr>
          <w:trHeight w:val="432"/>
        </w:trPr>
        <w:tc>
          <w:tcPr>
            <w:tcW w:w="1998" w:type="dxa"/>
            <w:tcBorders>
              <w:top w:val="nil"/>
              <w:left w:val="nil"/>
              <w:bottom w:val="nil"/>
              <w:right w:val="nil"/>
            </w:tcBorders>
            <w:vAlign w:val="center"/>
          </w:tcPr>
          <w:p w14:paraId="046AC42E" w14:textId="43C7CEC4" w:rsidR="00EE143A" w:rsidRPr="005D1760" w:rsidRDefault="00EE143A" w:rsidP="0094403B">
            <w:pPr>
              <w:rPr>
                <w:rFonts w:ascii="Times New Roman" w:hAnsi="Times New Roman" w:cs="Times New Roman"/>
                <w:bCs/>
                <w:sz w:val="22"/>
                <w:szCs w:val="20"/>
              </w:rPr>
            </w:pPr>
            <w:r w:rsidRPr="005D1760">
              <w:rPr>
                <w:rFonts w:ascii="Times New Roman" w:hAnsi="Times New Roman" w:cs="Times New Roman"/>
                <w:bCs/>
                <w:sz w:val="22"/>
                <w:szCs w:val="20"/>
              </w:rPr>
              <w:t>1999 (2)</w:t>
            </w:r>
          </w:p>
        </w:tc>
        <w:tc>
          <w:tcPr>
            <w:tcW w:w="1260" w:type="dxa"/>
            <w:tcBorders>
              <w:top w:val="nil"/>
              <w:left w:val="nil"/>
              <w:bottom w:val="nil"/>
              <w:right w:val="nil"/>
            </w:tcBorders>
            <w:vAlign w:val="center"/>
          </w:tcPr>
          <w:p w14:paraId="0EF4C24D" w14:textId="1C6C1E1C" w:rsidR="00EE143A" w:rsidRPr="005D1760" w:rsidRDefault="00EE143A" w:rsidP="005D1760">
            <w:pPr>
              <w:jc w:val="center"/>
              <w:rPr>
                <w:rFonts w:ascii="Times New Roman" w:hAnsi="Times New Roman" w:cs="Times New Roman"/>
                <w:sz w:val="22"/>
                <w:szCs w:val="20"/>
              </w:rPr>
            </w:pPr>
            <w:r w:rsidRPr="005D1760">
              <w:rPr>
                <w:rFonts w:ascii="Times New Roman" w:hAnsi="Times New Roman" w:cs="Times New Roman"/>
                <w:sz w:val="22"/>
                <w:szCs w:val="20"/>
              </w:rPr>
              <w:t xml:space="preserve">307 </w:t>
            </w:r>
          </w:p>
        </w:tc>
        <w:tc>
          <w:tcPr>
            <w:tcW w:w="1350" w:type="dxa"/>
            <w:tcBorders>
              <w:top w:val="nil"/>
              <w:left w:val="nil"/>
              <w:bottom w:val="nil"/>
              <w:right w:val="nil"/>
            </w:tcBorders>
            <w:vAlign w:val="center"/>
          </w:tcPr>
          <w:p w14:paraId="5ECEB02E" w14:textId="2FF95E89" w:rsidR="00EE143A" w:rsidRPr="005D1760" w:rsidRDefault="00EE143A" w:rsidP="0094403B">
            <w:pPr>
              <w:jc w:val="center"/>
              <w:rPr>
                <w:rFonts w:ascii="Times New Roman" w:hAnsi="Times New Roman" w:cs="Times New Roman"/>
                <w:sz w:val="22"/>
                <w:szCs w:val="20"/>
              </w:rPr>
            </w:pPr>
            <w:r w:rsidRPr="005D1760">
              <w:rPr>
                <w:rFonts w:ascii="Times New Roman" w:hAnsi="Times New Roman" w:cs="Times New Roman"/>
                <w:sz w:val="22"/>
                <w:szCs w:val="20"/>
              </w:rPr>
              <w:t>82.3</w:t>
            </w:r>
            <w:r>
              <w:rPr>
                <w:rFonts w:ascii="Times New Roman" w:hAnsi="Times New Roman" w:cs="Times New Roman"/>
                <w:sz w:val="22"/>
                <w:szCs w:val="20"/>
              </w:rPr>
              <w:t>4</w:t>
            </w:r>
          </w:p>
        </w:tc>
        <w:tc>
          <w:tcPr>
            <w:tcW w:w="1260" w:type="dxa"/>
            <w:tcBorders>
              <w:top w:val="nil"/>
              <w:left w:val="nil"/>
              <w:bottom w:val="nil"/>
              <w:right w:val="nil"/>
            </w:tcBorders>
            <w:vAlign w:val="center"/>
          </w:tcPr>
          <w:p w14:paraId="3A49B4FF" w14:textId="338C4539" w:rsidR="00EE143A" w:rsidRPr="005D1760" w:rsidRDefault="00EE143A" w:rsidP="007B066B">
            <w:pPr>
              <w:tabs>
                <w:tab w:val="decimal" w:pos="162"/>
              </w:tabs>
              <w:jc w:val="center"/>
              <w:rPr>
                <w:rFonts w:ascii="Times New Roman" w:hAnsi="Times New Roman" w:cs="Times New Roman"/>
                <w:sz w:val="22"/>
                <w:szCs w:val="20"/>
              </w:rPr>
            </w:pPr>
            <w:r w:rsidRPr="005D1760">
              <w:rPr>
                <w:rFonts w:ascii="Times New Roman" w:hAnsi="Times New Roman" w:cs="Times New Roman"/>
                <w:sz w:val="22"/>
                <w:szCs w:val="20"/>
              </w:rPr>
              <w:t>13.3</w:t>
            </w:r>
            <w:r>
              <w:rPr>
                <w:rFonts w:ascii="Times New Roman" w:hAnsi="Times New Roman" w:cs="Times New Roman"/>
                <w:sz w:val="22"/>
                <w:szCs w:val="20"/>
              </w:rPr>
              <w:t>0</w:t>
            </w:r>
          </w:p>
        </w:tc>
        <w:tc>
          <w:tcPr>
            <w:tcW w:w="1260" w:type="dxa"/>
            <w:tcBorders>
              <w:top w:val="nil"/>
              <w:left w:val="nil"/>
              <w:bottom w:val="nil"/>
              <w:right w:val="nil"/>
            </w:tcBorders>
            <w:vAlign w:val="center"/>
          </w:tcPr>
          <w:p w14:paraId="79ACC0A3" w14:textId="10BD376C" w:rsidR="00EE143A" w:rsidRPr="005D1760" w:rsidRDefault="00EE143A" w:rsidP="0094403B">
            <w:pPr>
              <w:jc w:val="center"/>
              <w:rPr>
                <w:rFonts w:ascii="Times New Roman" w:hAnsi="Times New Roman" w:cs="Times New Roman"/>
                <w:sz w:val="22"/>
                <w:szCs w:val="20"/>
              </w:rPr>
            </w:pPr>
            <w:r>
              <w:rPr>
                <w:rFonts w:ascii="Times New Roman" w:hAnsi="Times New Roman" w:cs="Times New Roman"/>
                <w:sz w:val="22"/>
                <w:szCs w:val="20"/>
              </w:rPr>
              <w:t>1&lt;2&lt;3&lt;4</w:t>
            </w:r>
          </w:p>
        </w:tc>
      </w:tr>
      <w:tr w:rsidR="00EE143A" w:rsidRPr="005D1760" w14:paraId="1F11314D" w14:textId="73672F70" w:rsidTr="00595AEE">
        <w:trPr>
          <w:trHeight w:val="432"/>
        </w:trPr>
        <w:tc>
          <w:tcPr>
            <w:tcW w:w="1998" w:type="dxa"/>
            <w:tcBorders>
              <w:top w:val="nil"/>
              <w:left w:val="nil"/>
              <w:bottom w:val="nil"/>
              <w:right w:val="nil"/>
            </w:tcBorders>
            <w:vAlign w:val="center"/>
          </w:tcPr>
          <w:p w14:paraId="0767452F" w14:textId="63540D78" w:rsidR="00EE143A" w:rsidRPr="005D1760" w:rsidRDefault="00EE143A" w:rsidP="0094403B">
            <w:pPr>
              <w:rPr>
                <w:rFonts w:ascii="Times New Roman" w:hAnsi="Times New Roman" w:cs="Times New Roman"/>
                <w:bCs/>
                <w:sz w:val="22"/>
                <w:szCs w:val="20"/>
              </w:rPr>
            </w:pPr>
            <w:r w:rsidRPr="005D1760">
              <w:rPr>
                <w:rFonts w:ascii="Times New Roman" w:hAnsi="Times New Roman" w:cs="Times New Roman"/>
                <w:bCs/>
                <w:sz w:val="22"/>
                <w:szCs w:val="20"/>
              </w:rPr>
              <w:t>2000 (3)</w:t>
            </w:r>
          </w:p>
        </w:tc>
        <w:tc>
          <w:tcPr>
            <w:tcW w:w="1260" w:type="dxa"/>
            <w:tcBorders>
              <w:top w:val="nil"/>
              <w:left w:val="nil"/>
              <w:bottom w:val="nil"/>
              <w:right w:val="nil"/>
            </w:tcBorders>
            <w:vAlign w:val="center"/>
          </w:tcPr>
          <w:p w14:paraId="1FD5BDCB" w14:textId="7ACBE891" w:rsidR="00EE143A" w:rsidRPr="005D1760" w:rsidRDefault="00EE143A" w:rsidP="005D1760">
            <w:pPr>
              <w:jc w:val="center"/>
              <w:rPr>
                <w:rFonts w:ascii="Times New Roman" w:hAnsi="Times New Roman" w:cs="Times New Roman"/>
                <w:sz w:val="22"/>
                <w:szCs w:val="20"/>
              </w:rPr>
            </w:pPr>
            <w:r w:rsidRPr="005D1760">
              <w:rPr>
                <w:rFonts w:ascii="Times New Roman" w:hAnsi="Times New Roman" w:cs="Times New Roman"/>
                <w:sz w:val="22"/>
                <w:szCs w:val="20"/>
              </w:rPr>
              <w:t xml:space="preserve">287 </w:t>
            </w:r>
          </w:p>
        </w:tc>
        <w:tc>
          <w:tcPr>
            <w:tcW w:w="1350" w:type="dxa"/>
            <w:tcBorders>
              <w:top w:val="nil"/>
              <w:left w:val="nil"/>
              <w:bottom w:val="nil"/>
              <w:right w:val="nil"/>
            </w:tcBorders>
            <w:vAlign w:val="center"/>
          </w:tcPr>
          <w:p w14:paraId="65DEE48B" w14:textId="4EF59EB6" w:rsidR="00EE143A" w:rsidRPr="005D1760" w:rsidRDefault="00EE143A" w:rsidP="0094403B">
            <w:pPr>
              <w:jc w:val="center"/>
              <w:rPr>
                <w:rFonts w:ascii="Times New Roman" w:hAnsi="Times New Roman" w:cs="Times New Roman"/>
                <w:sz w:val="22"/>
                <w:szCs w:val="20"/>
              </w:rPr>
            </w:pPr>
            <w:r w:rsidRPr="005D1760">
              <w:rPr>
                <w:rFonts w:ascii="Times New Roman" w:hAnsi="Times New Roman" w:cs="Times New Roman"/>
                <w:sz w:val="22"/>
                <w:szCs w:val="20"/>
              </w:rPr>
              <w:t>88.6</w:t>
            </w:r>
            <w:r>
              <w:rPr>
                <w:rFonts w:ascii="Times New Roman" w:hAnsi="Times New Roman" w:cs="Times New Roman"/>
                <w:sz w:val="22"/>
                <w:szCs w:val="20"/>
              </w:rPr>
              <w:t>9</w:t>
            </w:r>
          </w:p>
        </w:tc>
        <w:tc>
          <w:tcPr>
            <w:tcW w:w="1260" w:type="dxa"/>
            <w:tcBorders>
              <w:top w:val="nil"/>
              <w:left w:val="nil"/>
              <w:bottom w:val="nil"/>
              <w:right w:val="nil"/>
            </w:tcBorders>
            <w:vAlign w:val="center"/>
          </w:tcPr>
          <w:p w14:paraId="32F2937F" w14:textId="77777777" w:rsidR="00EE143A" w:rsidRPr="005D1760" w:rsidRDefault="00EE143A" w:rsidP="007B066B">
            <w:pPr>
              <w:tabs>
                <w:tab w:val="decimal" w:pos="162"/>
              </w:tabs>
              <w:jc w:val="center"/>
              <w:rPr>
                <w:rFonts w:ascii="Times New Roman" w:hAnsi="Times New Roman" w:cs="Times New Roman"/>
                <w:sz w:val="22"/>
                <w:szCs w:val="20"/>
              </w:rPr>
            </w:pPr>
            <w:r w:rsidRPr="005D1760">
              <w:rPr>
                <w:rFonts w:ascii="Times New Roman" w:hAnsi="Times New Roman" w:cs="Times New Roman"/>
                <w:sz w:val="22"/>
                <w:szCs w:val="20"/>
              </w:rPr>
              <w:t>7.49</w:t>
            </w:r>
          </w:p>
        </w:tc>
        <w:tc>
          <w:tcPr>
            <w:tcW w:w="1260" w:type="dxa"/>
            <w:tcBorders>
              <w:top w:val="nil"/>
              <w:left w:val="nil"/>
              <w:bottom w:val="nil"/>
              <w:right w:val="nil"/>
            </w:tcBorders>
            <w:vAlign w:val="center"/>
          </w:tcPr>
          <w:p w14:paraId="5893D033" w14:textId="4603E1D5" w:rsidR="00EE143A" w:rsidRPr="005D1760" w:rsidRDefault="00EE143A" w:rsidP="0094403B">
            <w:pPr>
              <w:jc w:val="center"/>
              <w:rPr>
                <w:rFonts w:ascii="Times New Roman" w:hAnsi="Times New Roman" w:cs="Times New Roman"/>
                <w:sz w:val="22"/>
                <w:szCs w:val="20"/>
              </w:rPr>
            </w:pPr>
            <w:r>
              <w:rPr>
                <w:rFonts w:ascii="Times New Roman" w:hAnsi="Times New Roman" w:cs="Times New Roman"/>
                <w:sz w:val="22"/>
                <w:szCs w:val="20"/>
              </w:rPr>
              <w:t>1&lt;2&lt;3&lt;4</w:t>
            </w:r>
          </w:p>
        </w:tc>
      </w:tr>
      <w:tr w:rsidR="00EE143A" w:rsidRPr="005D1760" w14:paraId="75EBEFE7" w14:textId="39A71FC0" w:rsidTr="00595AEE">
        <w:trPr>
          <w:trHeight w:val="432"/>
        </w:trPr>
        <w:tc>
          <w:tcPr>
            <w:tcW w:w="1998" w:type="dxa"/>
            <w:tcBorders>
              <w:top w:val="nil"/>
              <w:left w:val="nil"/>
              <w:bottom w:val="single" w:sz="2" w:space="0" w:color="auto"/>
              <w:right w:val="nil"/>
            </w:tcBorders>
            <w:vAlign w:val="center"/>
          </w:tcPr>
          <w:p w14:paraId="719D195B" w14:textId="2A958D63" w:rsidR="00EE143A" w:rsidRPr="005D1760" w:rsidRDefault="00EE143A" w:rsidP="0094403B">
            <w:pPr>
              <w:rPr>
                <w:rFonts w:ascii="Times New Roman" w:hAnsi="Times New Roman" w:cs="Times New Roman"/>
                <w:bCs/>
                <w:sz w:val="22"/>
                <w:szCs w:val="20"/>
              </w:rPr>
            </w:pPr>
            <w:r w:rsidRPr="005D1760">
              <w:rPr>
                <w:rFonts w:ascii="Times New Roman" w:hAnsi="Times New Roman" w:cs="Times New Roman"/>
                <w:bCs/>
                <w:sz w:val="22"/>
                <w:szCs w:val="20"/>
              </w:rPr>
              <w:t>2001 (4)</w:t>
            </w:r>
          </w:p>
        </w:tc>
        <w:tc>
          <w:tcPr>
            <w:tcW w:w="1260" w:type="dxa"/>
            <w:tcBorders>
              <w:top w:val="nil"/>
              <w:left w:val="nil"/>
              <w:bottom w:val="single" w:sz="2" w:space="0" w:color="auto"/>
              <w:right w:val="nil"/>
            </w:tcBorders>
            <w:vAlign w:val="center"/>
          </w:tcPr>
          <w:p w14:paraId="32E2B5B7" w14:textId="7BA5FF0E" w:rsidR="00EE143A" w:rsidRPr="005D1760" w:rsidRDefault="00EE143A" w:rsidP="005D1760">
            <w:pPr>
              <w:jc w:val="center"/>
              <w:rPr>
                <w:rFonts w:ascii="Times New Roman" w:hAnsi="Times New Roman" w:cs="Times New Roman"/>
                <w:sz w:val="22"/>
                <w:szCs w:val="20"/>
              </w:rPr>
            </w:pPr>
            <w:r w:rsidRPr="005D1760">
              <w:rPr>
                <w:rFonts w:ascii="Times New Roman" w:hAnsi="Times New Roman" w:cs="Times New Roman"/>
                <w:sz w:val="22"/>
                <w:szCs w:val="20"/>
              </w:rPr>
              <w:t xml:space="preserve">292 </w:t>
            </w:r>
          </w:p>
        </w:tc>
        <w:tc>
          <w:tcPr>
            <w:tcW w:w="1350" w:type="dxa"/>
            <w:tcBorders>
              <w:top w:val="nil"/>
              <w:left w:val="nil"/>
              <w:bottom w:val="single" w:sz="2" w:space="0" w:color="auto"/>
              <w:right w:val="nil"/>
            </w:tcBorders>
            <w:vAlign w:val="center"/>
          </w:tcPr>
          <w:p w14:paraId="3E61F87C" w14:textId="2228ED56" w:rsidR="00EE143A" w:rsidRPr="005D1760" w:rsidRDefault="00EE143A" w:rsidP="0094403B">
            <w:pPr>
              <w:jc w:val="center"/>
              <w:rPr>
                <w:rFonts w:ascii="Times New Roman" w:hAnsi="Times New Roman" w:cs="Times New Roman"/>
                <w:sz w:val="22"/>
                <w:szCs w:val="20"/>
              </w:rPr>
            </w:pPr>
            <w:r w:rsidRPr="005D1760">
              <w:rPr>
                <w:rFonts w:ascii="Times New Roman" w:hAnsi="Times New Roman" w:cs="Times New Roman"/>
                <w:sz w:val="22"/>
                <w:szCs w:val="20"/>
              </w:rPr>
              <w:t>92.2</w:t>
            </w:r>
            <w:r>
              <w:rPr>
                <w:rFonts w:ascii="Times New Roman" w:hAnsi="Times New Roman" w:cs="Times New Roman"/>
                <w:sz w:val="22"/>
                <w:szCs w:val="20"/>
              </w:rPr>
              <w:t>3</w:t>
            </w:r>
          </w:p>
        </w:tc>
        <w:tc>
          <w:tcPr>
            <w:tcW w:w="1260" w:type="dxa"/>
            <w:tcBorders>
              <w:top w:val="nil"/>
              <w:left w:val="nil"/>
              <w:bottom w:val="single" w:sz="2" w:space="0" w:color="auto"/>
              <w:right w:val="nil"/>
            </w:tcBorders>
            <w:vAlign w:val="center"/>
          </w:tcPr>
          <w:p w14:paraId="4F868011" w14:textId="77777777" w:rsidR="00EE143A" w:rsidRPr="005D1760" w:rsidRDefault="00EE143A" w:rsidP="007B066B">
            <w:pPr>
              <w:tabs>
                <w:tab w:val="decimal" w:pos="162"/>
              </w:tabs>
              <w:jc w:val="center"/>
              <w:rPr>
                <w:rFonts w:ascii="Times New Roman" w:hAnsi="Times New Roman" w:cs="Times New Roman"/>
                <w:sz w:val="22"/>
                <w:szCs w:val="20"/>
              </w:rPr>
            </w:pPr>
            <w:r w:rsidRPr="005D1760">
              <w:rPr>
                <w:rFonts w:ascii="Times New Roman" w:hAnsi="Times New Roman" w:cs="Times New Roman"/>
                <w:sz w:val="22"/>
                <w:szCs w:val="20"/>
              </w:rPr>
              <w:t>6.57</w:t>
            </w:r>
          </w:p>
        </w:tc>
        <w:tc>
          <w:tcPr>
            <w:tcW w:w="1260" w:type="dxa"/>
            <w:tcBorders>
              <w:top w:val="nil"/>
              <w:left w:val="nil"/>
              <w:bottom w:val="single" w:sz="2" w:space="0" w:color="auto"/>
              <w:right w:val="nil"/>
            </w:tcBorders>
            <w:vAlign w:val="center"/>
          </w:tcPr>
          <w:p w14:paraId="5B79DFD1" w14:textId="1DFB79AE" w:rsidR="00EE143A" w:rsidRPr="005D1760" w:rsidRDefault="00EE143A" w:rsidP="0094403B">
            <w:pPr>
              <w:jc w:val="center"/>
              <w:rPr>
                <w:rFonts w:ascii="Times New Roman" w:hAnsi="Times New Roman" w:cs="Times New Roman"/>
                <w:sz w:val="22"/>
                <w:szCs w:val="20"/>
              </w:rPr>
            </w:pPr>
            <w:r>
              <w:rPr>
                <w:rFonts w:ascii="Times New Roman" w:hAnsi="Times New Roman" w:cs="Times New Roman"/>
                <w:sz w:val="22"/>
                <w:szCs w:val="20"/>
              </w:rPr>
              <w:t>1&lt;2&lt;3&lt;4</w:t>
            </w:r>
          </w:p>
        </w:tc>
      </w:tr>
    </w:tbl>
    <w:p w14:paraId="775F680D" w14:textId="07BD7896" w:rsidR="0094403B" w:rsidRPr="00595AEE" w:rsidRDefault="00624B83" w:rsidP="0094403B">
      <w:pPr>
        <w:rPr>
          <w:rFonts w:ascii="Times New Roman" w:hAnsi="Times New Roman" w:cs="Times New Roman"/>
          <w:sz w:val="20"/>
          <w:szCs w:val="28"/>
        </w:rPr>
      </w:pPr>
      <w:r w:rsidRPr="00595AEE">
        <w:rPr>
          <w:rFonts w:ascii="Times New Roman" w:hAnsi="Times New Roman" w:cs="Times New Roman"/>
          <w:i/>
          <w:sz w:val="20"/>
          <w:szCs w:val="28"/>
        </w:rPr>
        <w:t>Note.</w:t>
      </w:r>
      <w:r w:rsidRPr="00595AEE">
        <w:rPr>
          <w:rFonts w:ascii="Times New Roman" w:hAnsi="Times New Roman" w:cs="Times New Roman"/>
          <w:sz w:val="20"/>
          <w:szCs w:val="28"/>
        </w:rPr>
        <w:t xml:space="preserve"> The numbers in parentheses in group names refer to the numbers used in illustrating</w:t>
      </w:r>
      <w:r w:rsidR="00EE143A">
        <w:rPr>
          <w:rFonts w:ascii="Times New Roman" w:hAnsi="Times New Roman" w:cs="Times New Roman"/>
          <w:sz w:val="20"/>
          <w:szCs w:val="28"/>
        </w:rPr>
        <w:t xml:space="preserve"> statistically</w:t>
      </w:r>
      <w:r w:rsidRPr="00595AEE">
        <w:rPr>
          <w:rFonts w:ascii="Times New Roman" w:hAnsi="Times New Roman" w:cs="Times New Roman"/>
          <w:sz w:val="20"/>
          <w:szCs w:val="28"/>
        </w:rPr>
        <w:t xml:space="preserve"> significant differences. </w:t>
      </w:r>
      <w:r w:rsidR="00595AEE">
        <w:rPr>
          <w:rFonts w:ascii="Times New Roman" w:hAnsi="Times New Roman" w:cs="Times New Roman"/>
          <w:sz w:val="20"/>
          <w:szCs w:val="28"/>
        </w:rPr>
        <w:br/>
      </w:r>
    </w:p>
    <w:p w14:paraId="6F0F9096" w14:textId="77777777" w:rsidR="005B4FC7" w:rsidRPr="005D1760" w:rsidRDefault="005B4FC7">
      <w:pPr>
        <w:rPr>
          <w:rFonts w:ascii="Times New Roman" w:hAnsi="Times New Roman" w:cs="Times New Roman"/>
        </w:rPr>
      </w:pPr>
    </w:p>
    <w:p w14:paraId="58EBC039" w14:textId="0E24D430" w:rsidR="005B4FC7" w:rsidRPr="005D1760" w:rsidRDefault="005D1760" w:rsidP="005B4FC7">
      <w:pPr>
        <w:rPr>
          <w:rFonts w:ascii="Times New Roman" w:hAnsi="Times New Roman" w:cs="Times New Roman"/>
        </w:rPr>
      </w:pPr>
      <w:r>
        <w:rPr>
          <w:rFonts w:ascii="Times New Roman" w:hAnsi="Times New Roman" w:cs="Times New Roman"/>
        </w:rPr>
        <w:t>Table 3</w:t>
      </w:r>
    </w:p>
    <w:p w14:paraId="673A3B66" w14:textId="757EBFB0" w:rsidR="005B4FC7" w:rsidRPr="005D1760" w:rsidRDefault="005D1760" w:rsidP="005B4FC7">
      <w:pPr>
        <w:rPr>
          <w:rFonts w:ascii="Times New Roman" w:hAnsi="Times New Roman" w:cs="Times New Roman"/>
          <w:i/>
        </w:rPr>
      </w:pPr>
      <w:r w:rsidRPr="005D1760">
        <w:rPr>
          <w:rFonts w:ascii="Times New Roman" w:hAnsi="Times New Roman" w:cs="Times New Roman"/>
          <w:i/>
        </w:rPr>
        <w:t>ANOVA Comparisons of High School Proficiency Test</w:t>
      </w:r>
      <w:r>
        <w:rPr>
          <w:rFonts w:ascii="Times New Roman" w:hAnsi="Times New Roman" w:cs="Times New Roman"/>
          <w:i/>
        </w:rPr>
        <w:t>s</w:t>
      </w:r>
      <w:r w:rsidRPr="005D1760">
        <w:rPr>
          <w:rFonts w:ascii="Times New Roman" w:hAnsi="Times New Roman" w:cs="Times New Roman"/>
          <w:i/>
        </w:rPr>
        <w:t xml:space="preserve"> From Four Adjacent Years</w:t>
      </w:r>
    </w:p>
    <w:tbl>
      <w:tblPr>
        <w:tblStyle w:val="TableGrid"/>
        <w:tblW w:w="0" w:type="auto"/>
        <w:tblLayout w:type="fixed"/>
        <w:tblLook w:val="00A0" w:firstRow="1" w:lastRow="0" w:firstColumn="1" w:lastColumn="0" w:noHBand="0" w:noVBand="0"/>
      </w:tblPr>
      <w:tblGrid>
        <w:gridCol w:w="1008"/>
        <w:gridCol w:w="720"/>
        <w:gridCol w:w="900"/>
        <w:gridCol w:w="1170"/>
        <w:gridCol w:w="990"/>
        <w:gridCol w:w="900"/>
        <w:gridCol w:w="900"/>
      </w:tblGrid>
      <w:tr w:rsidR="005B4FC7" w:rsidRPr="005D1760" w14:paraId="2EA74907" w14:textId="77777777" w:rsidTr="005B4FC7">
        <w:trPr>
          <w:trHeight w:val="432"/>
        </w:trPr>
        <w:tc>
          <w:tcPr>
            <w:tcW w:w="1008" w:type="dxa"/>
            <w:tcBorders>
              <w:top w:val="single" w:sz="4" w:space="0" w:color="000000" w:themeColor="text1"/>
              <w:left w:val="nil"/>
              <w:bottom w:val="nil"/>
              <w:right w:val="nil"/>
            </w:tcBorders>
            <w:vAlign w:val="center"/>
          </w:tcPr>
          <w:p w14:paraId="40059916" w14:textId="77777777" w:rsidR="005B4FC7" w:rsidRPr="005D1760" w:rsidRDefault="005B4FC7" w:rsidP="005B4FC7">
            <w:pPr>
              <w:spacing w:before="2" w:after="2"/>
              <w:rPr>
                <w:rFonts w:ascii="Times New Roman" w:hAnsi="Times New Roman" w:cs="Times New Roman"/>
                <w:bCs/>
                <w:sz w:val="22"/>
                <w:szCs w:val="20"/>
              </w:rPr>
            </w:pPr>
          </w:p>
        </w:tc>
        <w:tc>
          <w:tcPr>
            <w:tcW w:w="720" w:type="dxa"/>
            <w:tcBorders>
              <w:top w:val="single" w:sz="4" w:space="0" w:color="000000" w:themeColor="text1"/>
              <w:left w:val="nil"/>
              <w:bottom w:val="nil"/>
              <w:right w:val="nil"/>
            </w:tcBorders>
            <w:vAlign w:val="center"/>
          </w:tcPr>
          <w:p w14:paraId="31CEC373" w14:textId="77777777" w:rsidR="005B4FC7" w:rsidRPr="005D1760" w:rsidRDefault="005B4FC7" w:rsidP="005B4FC7">
            <w:pPr>
              <w:spacing w:before="2" w:after="2"/>
              <w:jc w:val="center"/>
              <w:rPr>
                <w:rFonts w:ascii="Times New Roman" w:hAnsi="Times New Roman" w:cs="Times New Roman"/>
                <w:i/>
                <w:sz w:val="22"/>
                <w:szCs w:val="20"/>
              </w:rPr>
            </w:pPr>
          </w:p>
        </w:tc>
        <w:tc>
          <w:tcPr>
            <w:tcW w:w="900" w:type="dxa"/>
            <w:tcBorders>
              <w:top w:val="single" w:sz="4" w:space="0" w:color="000000" w:themeColor="text1"/>
              <w:left w:val="nil"/>
              <w:bottom w:val="nil"/>
              <w:right w:val="nil"/>
            </w:tcBorders>
            <w:vAlign w:val="center"/>
          </w:tcPr>
          <w:p w14:paraId="642CE02D" w14:textId="77777777" w:rsidR="005B4FC7" w:rsidRPr="005D1760" w:rsidRDefault="005B4FC7" w:rsidP="005B4FC7">
            <w:pPr>
              <w:spacing w:before="2" w:after="2"/>
              <w:jc w:val="center"/>
              <w:rPr>
                <w:rFonts w:ascii="Times New Roman" w:hAnsi="Times New Roman" w:cs="Times New Roman"/>
                <w:sz w:val="22"/>
                <w:szCs w:val="20"/>
              </w:rPr>
            </w:pPr>
          </w:p>
        </w:tc>
        <w:tc>
          <w:tcPr>
            <w:tcW w:w="1170" w:type="dxa"/>
            <w:tcBorders>
              <w:top w:val="single" w:sz="4" w:space="0" w:color="000000" w:themeColor="text1"/>
              <w:left w:val="nil"/>
              <w:bottom w:val="nil"/>
              <w:right w:val="nil"/>
            </w:tcBorders>
            <w:vAlign w:val="center"/>
          </w:tcPr>
          <w:p w14:paraId="28A1108A" w14:textId="77777777" w:rsidR="005B4FC7" w:rsidRPr="005D1760" w:rsidRDefault="005B4FC7" w:rsidP="005B4FC7">
            <w:pPr>
              <w:spacing w:before="2" w:after="2"/>
              <w:jc w:val="center"/>
              <w:rPr>
                <w:rFonts w:ascii="Times New Roman" w:hAnsi="Times New Roman" w:cs="Times New Roman"/>
                <w:i/>
                <w:sz w:val="22"/>
                <w:szCs w:val="20"/>
              </w:rPr>
            </w:pPr>
          </w:p>
        </w:tc>
        <w:tc>
          <w:tcPr>
            <w:tcW w:w="2790" w:type="dxa"/>
            <w:gridSpan w:val="3"/>
            <w:tcBorders>
              <w:top w:val="single" w:sz="4" w:space="0" w:color="000000" w:themeColor="text1"/>
              <w:left w:val="nil"/>
              <w:bottom w:val="single" w:sz="2" w:space="0" w:color="000000" w:themeColor="text1"/>
              <w:right w:val="nil"/>
            </w:tcBorders>
            <w:vAlign w:val="center"/>
          </w:tcPr>
          <w:p w14:paraId="46045114" w14:textId="0E40E8B4" w:rsidR="005B4FC7" w:rsidRPr="005D1760" w:rsidRDefault="005D1760" w:rsidP="005B4FC7">
            <w:pPr>
              <w:jc w:val="center"/>
              <w:rPr>
                <w:rFonts w:ascii="Times New Roman" w:hAnsi="Times New Roman" w:cs="Times New Roman"/>
                <w:sz w:val="22"/>
              </w:rPr>
            </w:pPr>
            <w:r>
              <w:rPr>
                <w:rFonts w:ascii="Times New Roman" w:hAnsi="Times New Roman" w:cs="Times New Roman"/>
                <w:sz w:val="22"/>
              </w:rPr>
              <w:t>Tukey’s HSD</w:t>
            </w:r>
            <w:r w:rsidR="005B4FC7" w:rsidRPr="005D1760">
              <w:rPr>
                <w:rFonts w:ascii="Times New Roman" w:hAnsi="Times New Roman" w:cs="Times New Roman"/>
                <w:sz w:val="22"/>
              </w:rPr>
              <w:t xml:space="preserve"> Comparisons</w:t>
            </w:r>
          </w:p>
        </w:tc>
      </w:tr>
      <w:tr w:rsidR="005B4FC7" w:rsidRPr="005D1760" w14:paraId="498D05AB" w14:textId="77777777" w:rsidTr="005B4FC7">
        <w:trPr>
          <w:trHeight w:val="432"/>
        </w:trPr>
        <w:tc>
          <w:tcPr>
            <w:tcW w:w="1008" w:type="dxa"/>
            <w:tcBorders>
              <w:top w:val="nil"/>
              <w:left w:val="nil"/>
              <w:bottom w:val="single" w:sz="2" w:space="0" w:color="000000" w:themeColor="text1"/>
              <w:right w:val="nil"/>
            </w:tcBorders>
            <w:vAlign w:val="center"/>
          </w:tcPr>
          <w:p w14:paraId="62A9666F" w14:textId="77777777" w:rsidR="005B4FC7" w:rsidRPr="005D1760" w:rsidRDefault="005B4FC7" w:rsidP="005B4FC7">
            <w:pPr>
              <w:spacing w:before="2" w:after="2"/>
              <w:rPr>
                <w:rFonts w:ascii="Times New Roman" w:hAnsi="Times New Roman" w:cs="Times New Roman"/>
                <w:bCs/>
                <w:sz w:val="22"/>
                <w:szCs w:val="20"/>
              </w:rPr>
            </w:pPr>
            <w:r w:rsidRPr="005D1760">
              <w:rPr>
                <w:rFonts w:ascii="Times New Roman" w:hAnsi="Times New Roman" w:cs="Times New Roman"/>
                <w:bCs/>
                <w:sz w:val="22"/>
                <w:szCs w:val="20"/>
              </w:rPr>
              <w:t>Group</w:t>
            </w:r>
          </w:p>
        </w:tc>
        <w:tc>
          <w:tcPr>
            <w:tcW w:w="720" w:type="dxa"/>
            <w:tcBorders>
              <w:top w:val="nil"/>
              <w:left w:val="nil"/>
              <w:bottom w:val="single" w:sz="2" w:space="0" w:color="000000" w:themeColor="text1"/>
              <w:right w:val="nil"/>
            </w:tcBorders>
            <w:vAlign w:val="center"/>
          </w:tcPr>
          <w:p w14:paraId="17CBA8D0" w14:textId="77777777" w:rsidR="005B4FC7" w:rsidRPr="005D1760" w:rsidRDefault="005B4FC7" w:rsidP="005B4FC7">
            <w:pPr>
              <w:spacing w:before="2" w:after="2"/>
              <w:jc w:val="center"/>
              <w:rPr>
                <w:rFonts w:ascii="Times New Roman" w:hAnsi="Times New Roman" w:cs="Times New Roman"/>
                <w:i/>
                <w:sz w:val="22"/>
                <w:szCs w:val="20"/>
              </w:rPr>
            </w:pPr>
            <w:r w:rsidRPr="005D1760">
              <w:rPr>
                <w:rFonts w:ascii="Times New Roman" w:hAnsi="Times New Roman" w:cs="Times New Roman"/>
                <w:i/>
                <w:sz w:val="22"/>
                <w:szCs w:val="20"/>
              </w:rPr>
              <w:t>n</w:t>
            </w:r>
          </w:p>
        </w:tc>
        <w:tc>
          <w:tcPr>
            <w:tcW w:w="900" w:type="dxa"/>
            <w:tcBorders>
              <w:top w:val="nil"/>
              <w:left w:val="nil"/>
              <w:bottom w:val="single" w:sz="2" w:space="0" w:color="000000" w:themeColor="text1"/>
              <w:right w:val="nil"/>
            </w:tcBorders>
            <w:vAlign w:val="center"/>
          </w:tcPr>
          <w:p w14:paraId="7B17EA08" w14:textId="77777777" w:rsidR="005B4FC7" w:rsidRPr="005D1760" w:rsidRDefault="005B4FC7" w:rsidP="005B4FC7">
            <w:pPr>
              <w:spacing w:before="2" w:after="2"/>
              <w:jc w:val="center"/>
              <w:rPr>
                <w:rFonts w:ascii="Times New Roman" w:hAnsi="Times New Roman" w:cs="Times New Roman"/>
                <w:sz w:val="22"/>
                <w:szCs w:val="20"/>
              </w:rPr>
            </w:pPr>
            <w:r w:rsidRPr="005D1760">
              <w:rPr>
                <w:rFonts w:ascii="Times New Roman" w:hAnsi="Times New Roman" w:cs="Times New Roman"/>
                <w:sz w:val="22"/>
                <w:szCs w:val="20"/>
              </w:rPr>
              <w:t>Mean</w:t>
            </w:r>
          </w:p>
        </w:tc>
        <w:tc>
          <w:tcPr>
            <w:tcW w:w="1170" w:type="dxa"/>
            <w:tcBorders>
              <w:top w:val="nil"/>
              <w:left w:val="nil"/>
              <w:bottom w:val="single" w:sz="2" w:space="0" w:color="000000" w:themeColor="text1"/>
              <w:right w:val="nil"/>
            </w:tcBorders>
            <w:vAlign w:val="center"/>
          </w:tcPr>
          <w:p w14:paraId="5F7A3721" w14:textId="77777777" w:rsidR="005B4FC7" w:rsidRPr="005D1760" w:rsidRDefault="005B4FC7" w:rsidP="005B4FC7">
            <w:pPr>
              <w:spacing w:before="2" w:after="2"/>
              <w:jc w:val="center"/>
              <w:rPr>
                <w:rFonts w:ascii="Times New Roman" w:hAnsi="Times New Roman" w:cs="Times New Roman"/>
                <w:i/>
                <w:sz w:val="22"/>
                <w:szCs w:val="20"/>
              </w:rPr>
            </w:pPr>
            <w:r w:rsidRPr="005D1760">
              <w:rPr>
                <w:rFonts w:ascii="Times New Roman" w:hAnsi="Times New Roman" w:cs="Times New Roman"/>
                <w:i/>
                <w:sz w:val="22"/>
                <w:szCs w:val="20"/>
              </w:rPr>
              <w:t>SD</w:t>
            </w:r>
          </w:p>
        </w:tc>
        <w:tc>
          <w:tcPr>
            <w:tcW w:w="990" w:type="dxa"/>
            <w:tcBorders>
              <w:top w:val="single" w:sz="2" w:space="0" w:color="000000" w:themeColor="text1"/>
              <w:left w:val="nil"/>
              <w:bottom w:val="single" w:sz="2" w:space="0" w:color="000000" w:themeColor="text1"/>
              <w:right w:val="nil"/>
            </w:tcBorders>
            <w:vAlign w:val="center"/>
          </w:tcPr>
          <w:p w14:paraId="6EA1E180" w14:textId="0B5D37AF" w:rsidR="005B4FC7" w:rsidRPr="005D1760" w:rsidRDefault="007B066B" w:rsidP="005B4FC7">
            <w:pPr>
              <w:jc w:val="center"/>
              <w:rPr>
                <w:rFonts w:ascii="Times New Roman" w:hAnsi="Times New Roman" w:cs="Times New Roman"/>
                <w:sz w:val="22"/>
              </w:rPr>
            </w:pPr>
            <w:r>
              <w:rPr>
                <w:rFonts w:ascii="Times New Roman" w:hAnsi="Times New Roman" w:cs="Times New Roman"/>
                <w:sz w:val="22"/>
              </w:rPr>
              <w:t>1998</w:t>
            </w:r>
          </w:p>
        </w:tc>
        <w:tc>
          <w:tcPr>
            <w:tcW w:w="900" w:type="dxa"/>
            <w:tcBorders>
              <w:top w:val="single" w:sz="2" w:space="0" w:color="000000" w:themeColor="text1"/>
              <w:left w:val="nil"/>
              <w:bottom w:val="single" w:sz="2" w:space="0" w:color="000000" w:themeColor="text1"/>
              <w:right w:val="nil"/>
            </w:tcBorders>
            <w:vAlign w:val="center"/>
          </w:tcPr>
          <w:p w14:paraId="5354D6A6" w14:textId="0671094B" w:rsidR="005B4FC7" w:rsidRPr="005D1760" w:rsidRDefault="007B066B" w:rsidP="005B4FC7">
            <w:pPr>
              <w:jc w:val="center"/>
              <w:rPr>
                <w:rFonts w:ascii="Times New Roman" w:hAnsi="Times New Roman" w:cs="Times New Roman"/>
                <w:sz w:val="22"/>
              </w:rPr>
            </w:pPr>
            <w:r>
              <w:rPr>
                <w:rFonts w:ascii="Times New Roman" w:hAnsi="Times New Roman" w:cs="Times New Roman"/>
                <w:sz w:val="22"/>
              </w:rPr>
              <w:t>1999</w:t>
            </w:r>
          </w:p>
        </w:tc>
        <w:tc>
          <w:tcPr>
            <w:tcW w:w="900" w:type="dxa"/>
            <w:tcBorders>
              <w:top w:val="single" w:sz="2" w:space="0" w:color="000000" w:themeColor="text1"/>
              <w:left w:val="nil"/>
              <w:bottom w:val="single" w:sz="2" w:space="0" w:color="000000" w:themeColor="text1"/>
              <w:right w:val="nil"/>
            </w:tcBorders>
            <w:vAlign w:val="center"/>
          </w:tcPr>
          <w:p w14:paraId="78BB6E8D" w14:textId="3C3B70B9" w:rsidR="005B4FC7" w:rsidRPr="005D1760" w:rsidRDefault="007B066B" w:rsidP="005B4FC7">
            <w:pPr>
              <w:jc w:val="center"/>
              <w:rPr>
                <w:rFonts w:ascii="Times New Roman" w:hAnsi="Times New Roman" w:cs="Times New Roman"/>
                <w:sz w:val="22"/>
              </w:rPr>
            </w:pPr>
            <w:r>
              <w:rPr>
                <w:rFonts w:ascii="Times New Roman" w:hAnsi="Times New Roman" w:cs="Times New Roman"/>
                <w:sz w:val="22"/>
              </w:rPr>
              <w:t>2000</w:t>
            </w:r>
          </w:p>
        </w:tc>
      </w:tr>
      <w:tr w:rsidR="00EE143A" w:rsidRPr="005D1760" w14:paraId="1B8E13BD" w14:textId="77777777" w:rsidTr="005B4FC7">
        <w:trPr>
          <w:trHeight w:val="432"/>
        </w:trPr>
        <w:tc>
          <w:tcPr>
            <w:tcW w:w="1008" w:type="dxa"/>
            <w:tcBorders>
              <w:top w:val="single" w:sz="2" w:space="0" w:color="000000" w:themeColor="text1"/>
              <w:left w:val="nil"/>
              <w:bottom w:val="nil"/>
              <w:right w:val="nil"/>
            </w:tcBorders>
            <w:vAlign w:val="center"/>
          </w:tcPr>
          <w:p w14:paraId="421F4112" w14:textId="454740E2" w:rsidR="00EE143A" w:rsidRPr="005D1760" w:rsidRDefault="00EE143A" w:rsidP="005B4FC7">
            <w:pPr>
              <w:rPr>
                <w:rFonts w:ascii="Times New Roman" w:hAnsi="Times New Roman" w:cs="Times New Roman"/>
                <w:bCs/>
                <w:sz w:val="22"/>
                <w:szCs w:val="20"/>
              </w:rPr>
            </w:pPr>
            <w:r w:rsidRPr="005D1760">
              <w:rPr>
                <w:rFonts w:ascii="Times New Roman" w:hAnsi="Times New Roman" w:cs="Times New Roman"/>
                <w:bCs/>
                <w:sz w:val="22"/>
                <w:szCs w:val="20"/>
              </w:rPr>
              <w:t>1998</w:t>
            </w:r>
          </w:p>
        </w:tc>
        <w:tc>
          <w:tcPr>
            <w:tcW w:w="720" w:type="dxa"/>
            <w:tcBorders>
              <w:top w:val="single" w:sz="2" w:space="0" w:color="000000" w:themeColor="text1"/>
              <w:left w:val="nil"/>
              <w:bottom w:val="nil"/>
              <w:right w:val="nil"/>
            </w:tcBorders>
            <w:vAlign w:val="center"/>
          </w:tcPr>
          <w:p w14:paraId="4410221C" w14:textId="42D6354A" w:rsidR="00EE143A" w:rsidRPr="005D1760" w:rsidRDefault="00EE143A" w:rsidP="005B4FC7">
            <w:pPr>
              <w:jc w:val="center"/>
              <w:rPr>
                <w:rFonts w:ascii="Times New Roman" w:hAnsi="Times New Roman" w:cs="Times New Roman"/>
                <w:sz w:val="22"/>
                <w:szCs w:val="20"/>
              </w:rPr>
            </w:pPr>
            <w:r w:rsidRPr="005D1760">
              <w:rPr>
                <w:rFonts w:ascii="Times New Roman" w:hAnsi="Times New Roman" w:cs="Times New Roman"/>
                <w:sz w:val="22"/>
                <w:szCs w:val="20"/>
              </w:rPr>
              <w:t xml:space="preserve">256 </w:t>
            </w:r>
          </w:p>
        </w:tc>
        <w:tc>
          <w:tcPr>
            <w:tcW w:w="900" w:type="dxa"/>
            <w:tcBorders>
              <w:top w:val="single" w:sz="2" w:space="0" w:color="000000" w:themeColor="text1"/>
              <w:left w:val="nil"/>
              <w:bottom w:val="nil"/>
              <w:right w:val="nil"/>
            </w:tcBorders>
            <w:vAlign w:val="center"/>
          </w:tcPr>
          <w:p w14:paraId="39F96C75" w14:textId="70111930" w:rsidR="00EE143A" w:rsidRPr="005D1760" w:rsidRDefault="00EE143A" w:rsidP="005B4FC7">
            <w:pPr>
              <w:jc w:val="center"/>
              <w:rPr>
                <w:rFonts w:ascii="Times New Roman" w:hAnsi="Times New Roman" w:cs="Times New Roman"/>
                <w:sz w:val="22"/>
                <w:szCs w:val="20"/>
              </w:rPr>
            </w:pPr>
            <w:r w:rsidRPr="005D1760">
              <w:rPr>
                <w:rFonts w:ascii="Times New Roman" w:hAnsi="Times New Roman" w:cs="Times New Roman"/>
                <w:sz w:val="22"/>
                <w:szCs w:val="20"/>
              </w:rPr>
              <w:t>79.7</w:t>
            </w:r>
            <w:r>
              <w:rPr>
                <w:rFonts w:ascii="Times New Roman" w:hAnsi="Times New Roman" w:cs="Times New Roman"/>
                <w:sz w:val="22"/>
                <w:szCs w:val="20"/>
              </w:rPr>
              <w:t>1</w:t>
            </w:r>
          </w:p>
        </w:tc>
        <w:tc>
          <w:tcPr>
            <w:tcW w:w="1170" w:type="dxa"/>
            <w:tcBorders>
              <w:top w:val="single" w:sz="2" w:space="0" w:color="000000" w:themeColor="text1"/>
              <w:left w:val="nil"/>
              <w:bottom w:val="nil"/>
              <w:right w:val="nil"/>
            </w:tcBorders>
            <w:vAlign w:val="center"/>
          </w:tcPr>
          <w:p w14:paraId="30C287A4" w14:textId="4F602D2B" w:rsidR="00EE143A" w:rsidRPr="005D1760" w:rsidRDefault="00EE143A" w:rsidP="007B066B">
            <w:pPr>
              <w:tabs>
                <w:tab w:val="decimal" w:pos="162"/>
              </w:tabs>
              <w:jc w:val="center"/>
              <w:rPr>
                <w:rFonts w:ascii="Times New Roman" w:hAnsi="Times New Roman" w:cs="Times New Roman"/>
                <w:sz w:val="22"/>
                <w:szCs w:val="20"/>
              </w:rPr>
            </w:pPr>
            <w:r w:rsidRPr="005D1760">
              <w:rPr>
                <w:rFonts w:ascii="Times New Roman" w:hAnsi="Times New Roman" w:cs="Times New Roman"/>
                <w:sz w:val="22"/>
                <w:szCs w:val="20"/>
              </w:rPr>
              <w:t>13.4</w:t>
            </w:r>
            <w:r>
              <w:rPr>
                <w:rFonts w:ascii="Times New Roman" w:hAnsi="Times New Roman" w:cs="Times New Roman"/>
                <w:sz w:val="22"/>
                <w:szCs w:val="20"/>
              </w:rPr>
              <w:t>0</w:t>
            </w:r>
          </w:p>
        </w:tc>
        <w:tc>
          <w:tcPr>
            <w:tcW w:w="990" w:type="dxa"/>
            <w:tcBorders>
              <w:top w:val="single" w:sz="2" w:space="0" w:color="000000" w:themeColor="text1"/>
              <w:left w:val="nil"/>
              <w:bottom w:val="nil"/>
              <w:right w:val="nil"/>
            </w:tcBorders>
            <w:vAlign w:val="center"/>
          </w:tcPr>
          <w:p w14:paraId="31DA6ED4" w14:textId="77777777" w:rsidR="00EE143A" w:rsidRPr="005D1760" w:rsidRDefault="00EE143A" w:rsidP="005B4FC7">
            <w:pPr>
              <w:jc w:val="center"/>
              <w:rPr>
                <w:rFonts w:ascii="Times New Roman" w:hAnsi="Times New Roman" w:cs="Times New Roman"/>
                <w:sz w:val="22"/>
              </w:rPr>
            </w:pPr>
          </w:p>
        </w:tc>
        <w:tc>
          <w:tcPr>
            <w:tcW w:w="900" w:type="dxa"/>
            <w:tcBorders>
              <w:top w:val="single" w:sz="2" w:space="0" w:color="000000" w:themeColor="text1"/>
              <w:left w:val="nil"/>
              <w:bottom w:val="nil"/>
              <w:right w:val="nil"/>
            </w:tcBorders>
            <w:vAlign w:val="center"/>
          </w:tcPr>
          <w:p w14:paraId="23DA8319" w14:textId="77777777" w:rsidR="00EE143A" w:rsidRPr="005D1760" w:rsidRDefault="00EE143A" w:rsidP="005B4FC7">
            <w:pPr>
              <w:jc w:val="center"/>
              <w:rPr>
                <w:rFonts w:ascii="Times New Roman" w:hAnsi="Times New Roman" w:cs="Times New Roman"/>
                <w:sz w:val="22"/>
              </w:rPr>
            </w:pPr>
          </w:p>
        </w:tc>
        <w:tc>
          <w:tcPr>
            <w:tcW w:w="900" w:type="dxa"/>
            <w:tcBorders>
              <w:top w:val="single" w:sz="2" w:space="0" w:color="000000" w:themeColor="text1"/>
              <w:left w:val="nil"/>
              <w:bottom w:val="nil"/>
              <w:right w:val="nil"/>
            </w:tcBorders>
            <w:vAlign w:val="center"/>
          </w:tcPr>
          <w:p w14:paraId="10E425E2" w14:textId="77777777" w:rsidR="00EE143A" w:rsidRPr="005D1760" w:rsidRDefault="00EE143A" w:rsidP="005B4FC7">
            <w:pPr>
              <w:jc w:val="center"/>
              <w:rPr>
                <w:rFonts w:ascii="Times New Roman" w:hAnsi="Times New Roman" w:cs="Times New Roman"/>
                <w:sz w:val="22"/>
              </w:rPr>
            </w:pPr>
          </w:p>
        </w:tc>
      </w:tr>
      <w:tr w:rsidR="00EE143A" w:rsidRPr="005D1760" w14:paraId="3114D335" w14:textId="77777777" w:rsidTr="005B4FC7">
        <w:trPr>
          <w:trHeight w:val="432"/>
        </w:trPr>
        <w:tc>
          <w:tcPr>
            <w:tcW w:w="1008" w:type="dxa"/>
            <w:tcBorders>
              <w:top w:val="nil"/>
              <w:left w:val="nil"/>
              <w:bottom w:val="nil"/>
              <w:right w:val="nil"/>
            </w:tcBorders>
            <w:vAlign w:val="center"/>
          </w:tcPr>
          <w:p w14:paraId="3497FBD3" w14:textId="26FDE753" w:rsidR="00EE143A" w:rsidRPr="005D1760" w:rsidRDefault="00EE143A" w:rsidP="005B4FC7">
            <w:pPr>
              <w:rPr>
                <w:rFonts w:ascii="Times New Roman" w:hAnsi="Times New Roman" w:cs="Times New Roman"/>
                <w:bCs/>
                <w:sz w:val="22"/>
                <w:szCs w:val="20"/>
              </w:rPr>
            </w:pPr>
            <w:r w:rsidRPr="005D1760">
              <w:rPr>
                <w:rFonts w:ascii="Times New Roman" w:hAnsi="Times New Roman" w:cs="Times New Roman"/>
                <w:bCs/>
                <w:sz w:val="22"/>
                <w:szCs w:val="20"/>
              </w:rPr>
              <w:t>1999</w:t>
            </w:r>
          </w:p>
        </w:tc>
        <w:tc>
          <w:tcPr>
            <w:tcW w:w="720" w:type="dxa"/>
            <w:tcBorders>
              <w:top w:val="nil"/>
              <w:left w:val="nil"/>
              <w:bottom w:val="nil"/>
              <w:right w:val="nil"/>
            </w:tcBorders>
            <w:vAlign w:val="center"/>
          </w:tcPr>
          <w:p w14:paraId="45A4900A" w14:textId="2CD0C09A" w:rsidR="00EE143A" w:rsidRPr="005D1760" w:rsidRDefault="00EE143A" w:rsidP="005B4FC7">
            <w:pPr>
              <w:jc w:val="center"/>
              <w:rPr>
                <w:rFonts w:ascii="Times New Roman" w:hAnsi="Times New Roman" w:cs="Times New Roman"/>
                <w:sz w:val="22"/>
                <w:szCs w:val="20"/>
              </w:rPr>
            </w:pPr>
            <w:r w:rsidRPr="005D1760">
              <w:rPr>
                <w:rFonts w:ascii="Times New Roman" w:hAnsi="Times New Roman" w:cs="Times New Roman"/>
                <w:sz w:val="22"/>
                <w:szCs w:val="20"/>
              </w:rPr>
              <w:t xml:space="preserve">307 </w:t>
            </w:r>
          </w:p>
        </w:tc>
        <w:tc>
          <w:tcPr>
            <w:tcW w:w="900" w:type="dxa"/>
            <w:tcBorders>
              <w:top w:val="nil"/>
              <w:left w:val="nil"/>
              <w:bottom w:val="nil"/>
              <w:right w:val="nil"/>
            </w:tcBorders>
            <w:vAlign w:val="center"/>
          </w:tcPr>
          <w:p w14:paraId="5536A6EC" w14:textId="352CCD1E" w:rsidR="00EE143A" w:rsidRPr="005D1760" w:rsidRDefault="00EE143A" w:rsidP="005B4FC7">
            <w:pPr>
              <w:jc w:val="center"/>
              <w:rPr>
                <w:rFonts w:ascii="Times New Roman" w:hAnsi="Times New Roman" w:cs="Times New Roman"/>
                <w:sz w:val="22"/>
                <w:szCs w:val="20"/>
              </w:rPr>
            </w:pPr>
            <w:r w:rsidRPr="005D1760">
              <w:rPr>
                <w:rFonts w:ascii="Times New Roman" w:hAnsi="Times New Roman" w:cs="Times New Roman"/>
                <w:sz w:val="22"/>
                <w:szCs w:val="20"/>
              </w:rPr>
              <w:t>82.3</w:t>
            </w:r>
            <w:r>
              <w:rPr>
                <w:rFonts w:ascii="Times New Roman" w:hAnsi="Times New Roman" w:cs="Times New Roman"/>
                <w:sz w:val="22"/>
                <w:szCs w:val="20"/>
              </w:rPr>
              <w:t>4</w:t>
            </w:r>
          </w:p>
        </w:tc>
        <w:tc>
          <w:tcPr>
            <w:tcW w:w="1170" w:type="dxa"/>
            <w:tcBorders>
              <w:top w:val="nil"/>
              <w:left w:val="nil"/>
              <w:bottom w:val="nil"/>
              <w:right w:val="nil"/>
            </w:tcBorders>
            <w:vAlign w:val="center"/>
          </w:tcPr>
          <w:p w14:paraId="2CAE9D07" w14:textId="37B19ACC" w:rsidR="00EE143A" w:rsidRPr="005D1760" w:rsidRDefault="00EE143A" w:rsidP="007B066B">
            <w:pPr>
              <w:tabs>
                <w:tab w:val="decimal" w:pos="162"/>
              </w:tabs>
              <w:jc w:val="center"/>
              <w:rPr>
                <w:rFonts w:ascii="Times New Roman" w:hAnsi="Times New Roman" w:cs="Times New Roman"/>
                <w:sz w:val="22"/>
                <w:szCs w:val="20"/>
              </w:rPr>
            </w:pPr>
            <w:r w:rsidRPr="005D1760">
              <w:rPr>
                <w:rFonts w:ascii="Times New Roman" w:hAnsi="Times New Roman" w:cs="Times New Roman"/>
                <w:sz w:val="22"/>
                <w:szCs w:val="20"/>
              </w:rPr>
              <w:t>13.3</w:t>
            </w:r>
            <w:r>
              <w:rPr>
                <w:rFonts w:ascii="Times New Roman" w:hAnsi="Times New Roman" w:cs="Times New Roman"/>
                <w:sz w:val="22"/>
                <w:szCs w:val="20"/>
              </w:rPr>
              <w:t>0</w:t>
            </w:r>
          </w:p>
        </w:tc>
        <w:tc>
          <w:tcPr>
            <w:tcW w:w="990" w:type="dxa"/>
            <w:tcBorders>
              <w:top w:val="nil"/>
              <w:left w:val="nil"/>
              <w:bottom w:val="nil"/>
              <w:right w:val="nil"/>
            </w:tcBorders>
            <w:vAlign w:val="center"/>
          </w:tcPr>
          <w:p w14:paraId="41CAE198" w14:textId="77777777" w:rsidR="00EE143A" w:rsidRPr="005D1760" w:rsidRDefault="00EE143A" w:rsidP="007B066B">
            <w:pPr>
              <w:tabs>
                <w:tab w:val="decimal" w:pos="342"/>
              </w:tabs>
              <w:jc w:val="center"/>
              <w:rPr>
                <w:rFonts w:ascii="Times New Roman" w:hAnsi="Times New Roman" w:cs="Times New Roman"/>
                <w:sz w:val="22"/>
              </w:rPr>
            </w:pPr>
            <w:r w:rsidRPr="005D1760">
              <w:rPr>
                <w:rFonts w:ascii="Times New Roman" w:hAnsi="Times New Roman" w:cs="Times New Roman"/>
                <w:sz w:val="22"/>
              </w:rPr>
              <w:t>.005</w:t>
            </w:r>
          </w:p>
        </w:tc>
        <w:tc>
          <w:tcPr>
            <w:tcW w:w="900" w:type="dxa"/>
            <w:tcBorders>
              <w:top w:val="nil"/>
              <w:left w:val="nil"/>
              <w:bottom w:val="nil"/>
              <w:right w:val="nil"/>
            </w:tcBorders>
            <w:vAlign w:val="center"/>
          </w:tcPr>
          <w:p w14:paraId="1F3D6C12" w14:textId="77777777" w:rsidR="00EE143A" w:rsidRPr="005D1760" w:rsidRDefault="00EE143A" w:rsidP="005B4FC7">
            <w:pPr>
              <w:jc w:val="center"/>
              <w:rPr>
                <w:rFonts w:ascii="Times New Roman" w:hAnsi="Times New Roman" w:cs="Times New Roman"/>
                <w:sz w:val="22"/>
              </w:rPr>
            </w:pPr>
          </w:p>
        </w:tc>
        <w:tc>
          <w:tcPr>
            <w:tcW w:w="900" w:type="dxa"/>
            <w:tcBorders>
              <w:top w:val="nil"/>
              <w:left w:val="nil"/>
              <w:bottom w:val="nil"/>
              <w:right w:val="nil"/>
            </w:tcBorders>
            <w:vAlign w:val="center"/>
          </w:tcPr>
          <w:p w14:paraId="1267BEF1" w14:textId="77777777" w:rsidR="00EE143A" w:rsidRPr="005D1760" w:rsidRDefault="00EE143A" w:rsidP="005B4FC7">
            <w:pPr>
              <w:jc w:val="center"/>
              <w:rPr>
                <w:rFonts w:ascii="Times New Roman" w:hAnsi="Times New Roman" w:cs="Times New Roman"/>
                <w:sz w:val="22"/>
              </w:rPr>
            </w:pPr>
          </w:p>
        </w:tc>
      </w:tr>
      <w:tr w:rsidR="00EE143A" w:rsidRPr="005D1760" w14:paraId="21812024" w14:textId="77777777" w:rsidTr="005B4FC7">
        <w:trPr>
          <w:trHeight w:val="432"/>
        </w:trPr>
        <w:tc>
          <w:tcPr>
            <w:tcW w:w="1008" w:type="dxa"/>
            <w:tcBorders>
              <w:top w:val="nil"/>
              <w:left w:val="nil"/>
              <w:bottom w:val="nil"/>
              <w:right w:val="nil"/>
            </w:tcBorders>
            <w:vAlign w:val="center"/>
          </w:tcPr>
          <w:p w14:paraId="06F75FD0" w14:textId="1946DDB0" w:rsidR="00EE143A" w:rsidRPr="005D1760" w:rsidRDefault="00EE143A" w:rsidP="005B4FC7">
            <w:pPr>
              <w:rPr>
                <w:rFonts w:ascii="Times New Roman" w:hAnsi="Times New Roman" w:cs="Times New Roman"/>
                <w:bCs/>
                <w:sz w:val="22"/>
                <w:szCs w:val="20"/>
              </w:rPr>
            </w:pPr>
            <w:r w:rsidRPr="005D1760">
              <w:rPr>
                <w:rFonts w:ascii="Times New Roman" w:hAnsi="Times New Roman" w:cs="Times New Roman"/>
                <w:bCs/>
                <w:sz w:val="22"/>
                <w:szCs w:val="20"/>
              </w:rPr>
              <w:t>2000</w:t>
            </w:r>
          </w:p>
        </w:tc>
        <w:tc>
          <w:tcPr>
            <w:tcW w:w="720" w:type="dxa"/>
            <w:tcBorders>
              <w:top w:val="nil"/>
              <w:left w:val="nil"/>
              <w:bottom w:val="nil"/>
              <w:right w:val="nil"/>
            </w:tcBorders>
            <w:vAlign w:val="center"/>
          </w:tcPr>
          <w:p w14:paraId="5B2373F2" w14:textId="580D20B6" w:rsidR="00EE143A" w:rsidRPr="005D1760" w:rsidRDefault="00EE143A" w:rsidP="005B4FC7">
            <w:pPr>
              <w:jc w:val="center"/>
              <w:rPr>
                <w:rFonts w:ascii="Times New Roman" w:hAnsi="Times New Roman" w:cs="Times New Roman"/>
                <w:sz w:val="22"/>
                <w:szCs w:val="20"/>
              </w:rPr>
            </w:pPr>
            <w:r w:rsidRPr="005D1760">
              <w:rPr>
                <w:rFonts w:ascii="Times New Roman" w:hAnsi="Times New Roman" w:cs="Times New Roman"/>
                <w:sz w:val="22"/>
                <w:szCs w:val="20"/>
              </w:rPr>
              <w:t xml:space="preserve">287 </w:t>
            </w:r>
          </w:p>
        </w:tc>
        <w:tc>
          <w:tcPr>
            <w:tcW w:w="900" w:type="dxa"/>
            <w:tcBorders>
              <w:top w:val="nil"/>
              <w:left w:val="nil"/>
              <w:bottom w:val="nil"/>
              <w:right w:val="nil"/>
            </w:tcBorders>
            <w:vAlign w:val="center"/>
          </w:tcPr>
          <w:p w14:paraId="7A23EC64" w14:textId="4A20306D" w:rsidR="00EE143A" w:rsidRPr="005D1760" w:rsidRDefault="00EE143A" w:rsidP="005B4FC7">
            <w:pPr>
              <w:jc w:val="center"/>
              <w:rPr>
                <w:rFonts w:ascii="Times New Roman" w:hAnsi="Times New Roman" w:cs="Times New Roman"/>
                <w:sz w:val="22"/>
                <w:szCs w:val="20"/>
              </w:rPr>
            </w:pPr>
            <w:r w:rsidRPr="005D1760">
              <w:rPr>
                <w:rFonts w:ascii="Times New Roman" w:hAnsi="Times New Roman" w:cs="Times New Roman"/>
                <w:sz w:val="22"/>
                <w:szCs w:val="20"/>
              </w:rPr>
              <w:t>88.6</w:t>
            </w:r>
            <w:r>
              <w:rPr>
                <w:rFonts w:ascii="Times New Roman" w:hAnsi="Times New Roman" w:cs="Times New Roman"/>
                <w:sz w:val="22"/>
                <w:szCs w:val="20"/>
              </w:rPr>
              <w:t>9</w:t>
            </w:r>
          </w:p>
        </w:tc>
        <w:tc>
          <w:tcPr>
            <w:tcW w:w="1170" w:type="dxa"/>
            <w:tcBorders>
              <w:top w:val="nil"/>
              <w:left w:val="nil"/>
              <w:bottom w:val="nil"/>
              <w:right w:val="nil"/>
            </w:tcBorders>
            <w:vAlign w:val="center"/>
          </w:tcPr>
          <w:p w14:paraId="4F30C498" w14:textId="77777777" w:rsidR="00EE143A" w:rsidRPr="005D1760" w:rsidRDefault="00EE143A" w:rsidP="007B066B">
            <w:pPr>
              <w:tabs>
                <w:tab w:val="decimal" w:pos="162"/>
              </w:tabs>
              <w:jc w:val="center"/>
              <w:rPr>
                <w:rFonts w:ascii="Times New Roman" w:hAnsi="Times New Roman" w:cs="Times New Roman"/>
                <w:sz w:val="22"/>
                <w:szCs w:val="20"/>
              </w:rPr>
            </w:pPr>
            <w:r w:rsidRPr="005D1760">
              <w:rPr>
                <w:rFonts w:ascii="Times New Roman" w:hAnsi="Times New Roman" w:cs="Times New Roman"/>
                <w:sz w:val="22"/>
                <w:szCs w:val="20"/>
              </w:rPr>
              <w:t>7.49</w:t>
            </w:r>
          </w:p>
        </w:tc>
        <w:tc>
          <w:tcPr>
            <w:tcW w:w="990" w:type="dxa"/>
            <w:tcBorders>
              <w:top w:val="nil"/>
              <w:left w:val="nil"/>
              <w:bottom w:val="nil"/>
              <w:right w:val="nil"/>
            </w:tcBorders>
            <w:vAlign w:val="center"/>
          </w:tcPr>
          <w:p w14:paraId="1CF2D642" w14:textId="77777777" w:rsidR="00EE143A" w:rsidRPr="005D1760" w:rsidRDefault="00EE143A" w:rsidP="007B066B">
            <w:pPr>
              <w:tabs>
                <w:tab w:val="decimal" w:pos="342"/>
              </w:tabs>
              <w:jc w:val="center"/>
              <w:rPr>
                <w:rFonts w:ascii="Times New Roman" w:hAnsi="Times New Roman" w:cs="Times New Roman"/>
                <w:sz w:val="22"/>
              </w:rPr>
            </w:pPr>
            <w:r w:rsidRPr="005D1760">
              <w:rPr>
                <w:rFonts w:ascii="Times New Roman" w:hAnsi="Times New Roman" w:cs="Times New Roman"/>
                <w:sz w:val="22"/>
              </w:rPr>
              <w:t>&lt; .001</w:t>
            </w:r>
          </w:p>
        </w:tc>
        <w:tc>
          <w:tcPr>
            <w:tcW w:w="900" w:type="dxa"/>
            <w:tcBorders>
              <w:top w:val="nil"/>
              <w:left w:val="nil"/>
              <w:bottom w:val="nil"/>
              <w:right w:val="nil"/>
            </w:tcBorders>
            <w:vAlign w:val="center"/>
          </w:tcPr>
          <w:p w14:paraId="2B12700E" w14:textId="77777777" w:rsidR="00EE143A" w:rsidRPr="005D1760" w:rsidRDefault="00EE143A" w:rsidP="007B066B">
            <w:pPr>
              <w:tabs>
                <w:tab w:val="decimal" w:pos="342"/>
              </w:tabs>
              <w:jc w:val="center"/>
              <w:rPr>
                <w:rFonts w:ascii="Times New Roman" w:hAnsi="Times New Roman" w:cs="Times New Roman"/>
                <w:sz w:val="22"/>
              </w:rPr>
            </w:pPr>
            <w:r w:rsidRPr="005D1760">
              <w:rPr>
                <w:rFonts w:ascii="Times New Roman" w:hAnsi="Times New Roman" w:cs="Times New Roman"/>
                <w:sz w:val="22"/>
              </w:rPr>
              <w:t>&lt; .001</w:t>
            </w:r>
          </w:p>
        </w:tc>
        <w:tc>
          <w:tcPr>
            <w:tcW w:w="900" w:type="dxa"/>
            <w:tcBorders>
              <w:top w:val="nil"/>
              <w:left w:val="nil"/>
              <w:bottom w:val="nil"/>
              <w:right w:val="nil"/>
            </w:tcBorders>
            <w:vAlign w:val="center"/>
          </w:tcPr>
          <w:p w14:paraId="7D6186E6" w14:textId="77777777" w:rsidR="00EE143A" w:rsidRPr="005D1760" w:rsidRDefault="00EE143A" w:rsidP="005B4FC7">
            <w:pPr>
              <w:jc w:val="center"/>
              <w:rPr>
                <w:rFonts w:ascii="Times New Roman" w:hAnsi="Times New Roman" w:cs="Times New Roman"/>
                <w:sz w:val="22"/>
              </w:rPr>
            </w:pPr>
          </w:p>
        </w:tc>
      </w:tr>
      <w:tr w:rsidR="00EE143A" w:rsidRPr="005D1760" w14:paraId="04266669" w14:textId="77777777" w:rsidTr="005B4FC7">
        <w:trPr>
          <w:trHeight w:val="432"/>
        </w:trPr>
        <w:tc>
          <w:tcPr>
            <w:tcW w:w="1008" w:type="dxa"/>
            <w:tcBorders>
              <w:top w:val="nil"/>
              <w:left w:val="nil"/>
              <w:bottom w:val="single" w:sz="2" w:space="0" w:color="auto"/>
              <w:right w:val="nil"/>
            </w:tcBorders>
            <w:vAlign w:val="center"/>
          </w:tcPr>
          <w:p w14:paraId="71BABED8" w14:textId="53968D0A" w:rsidR="00EE143A" w:rsidRPr="005D1760" w:rsidRDefault="00EE143A" w:rsidP="005B4FC7">
            <w:pPr>
              <w:rPr>
                <w:rFonts w:ascii="Times New Roman" w:hAnsi="Times New Roman" w:cs="Times New Roman"/>
                <w:bCs/>
                <w:sz w:val="22"/>
                <w:szCs w:val="20"/>
              </w:rPr>
            </w:pPr>
            <w:r w:rsidRPr="005D1760">
              <w:rPr>
                <w:rFonts w:ascii="Times New Roman" w:hAnsi="Times New Roman" w:cs="Times New Roman"/>
                <w:bCs/>
                <w:sz w:val="22"/>
                <w:szCs w:val="20"/>
              </w:rPr>
              <w:t>2001</w:t>
            </w:r>
          </w:p>
        </w:tc>
        <w:tc>
          <w:tcPr>
            <w:tcW w:w="720" w:type="dxa"/>
            <w:tcBorders>
              <w:top w:val="nil"/>
              <w:left w:val="nil"/>
              <w:bottom w:val="single" w:sz="2" w:space="0" w:color="auto"/>
              <w:right w:val="nil"/>
            </w:tcBorders>
            <w:vAlign w:val="center"/>
          </w:tcPr>
          <w:p w14:paraId="24386665" w14:textId="20EDE470" w:rsidR="00EE143A" w:rsidRPr="005D1760" w:rsidRDefault="00EE143A" w:rsidP="005B4FC7">
            <w:pPr>
              <w:jc w:val="center"/>
              <w:rPr>
                <w:rFonts w:ascii="Times New Roman" w:hAnsi="Times New Roman" w:cs="Times New Roman"/>
                <w:sz w:val="22"/>
                <w:szCs w:val="20"/>
              </w:rPr>
            </w:pPr>
            <w:r w:rsidRPr="005D1760">
              <w:rPr>
                <w:rFonts w:ascii="Times New Roman" w:hAnsi="Times New Roman" w:cs="Times New Roman"/>
                <w:sz w:val="22"/>
                <w:szCs w:val="20"/>
              </w:rPr>
              <w:t xml:space="preserve">292 </w:t>
            </w:r>
          </w:p>
        </w:tc>
        <w:tc>
          <w:tcPr>
            <w:tcW w:w="900" w:type="dxa"/>
            <w:tcBorders>
              <w:top w:val="nil"/>
              <w:left w:val="nil"/>
              <w:bottom w:val="single" w:sz="2" w:space="0" w:color="auto"/>
              <w:right w:val="nil"/>
            </w:tcBorders>
            <w:vAlign w:val="center"/>
          </w:tcPr>
          <w:p w14:paraId="22BD0955" w14:textId="11C32DB7" w:rsidR="00EE143A" w:rsidRPr="005D1760" w:rsidRDefault="00EE143A" w:rsidP="005B4FC7">
            <w:pPr>
              <w:jc w:val="center"/>
              <w:rPr>
                <w:rFonts w:ascii="Times New Roman" w:hAnsi="Times New Roman" w:cs="Times New Roman"/>
                <w:sz w:val="22"/>
                <w:szCs w:val="20"/>
              </w:rPr>
            </w:pPr>
            <w:r w:rsidRPr="005D1760">
              <w:rPr>
                <w:rFonts w:ascii="Times New Roman" w:hAnsi="Times New Roman" w:cs="Times New Roman"/>
                <w:sz w:val="22"/>
                <w:szCs w:val="20"/>
              </w:rPr>
              <w:t>92.2</w:t>
            </w:r>
            <w:r>
              <w:rPr>
                <w:rFonts w:ascii="Times New Roman" w:hAnsi="Times New Roman" w:cs="Times New Roman"/>
                <w:sz w:val="22"/>
                <w:szCs w:val="20"/>
              </w:rPr>
              <w:t>3</w:t>
            </w:r>
          </w:p>
        </w:tc>
        <w:tc>
          <w:tcPr>
            <w:tcW w:w="1170" w:type="dxa"/>
            <w:tcBorders>
              <w:top w:val="nil"/>
              <w:left w:val="nil"/>
              <w:bottom w:val="single" w:sz="2" w:space="0" w:color="auto"/>
              <w:right w:val="nil"/>
            </w:tcBorders>
            <w:vAlign w:val="center"/>
          </w:tcPr>
          <w:p w14:paraId="491BD726" w14:textId="77777777" w:rsidR="00EE143A" w:rsidRPr="005D1760" w:rsidRDefault="00EE143A" w:rsidP="007B066B">
            <w:pPr>
              <w:tabs>
                <w:tab w:val="decimal" w:pos="162"/>
              </w:tabs>
              <w:jc w:val="center"/>
              <w:rPr>
                <w:rFonts w:ascii="Times New Roman" w:hAnsi="Times New Roman" w:cs="Times New Roman"/>
                <w:sz w:val="22"/>
                <w:szCs w:val="20"/>
              </w:rPr>
            </w:pPr>
            <w:r w:rsidRPr="005D1760">
              <w:rPr>
                <w:rFonts w:ascii="Times New Roman" w:hAnsi="Times New Roman" w:cs="Times New Roman"/>
                <w:sz w:val="22"/>
                <w:szCs w:val="20"/>
              </w:rPr>
              <w:t>6.57</w:t>
            </w:r>
          </w:p>
        </w:tc>
        <w:tc>
          <w:tcPr>
            <w:tcW w:w="990" w:type="dxa"/>
            <w:tcBorders>
              <w:top w:val="nil"/>
              <w:left w:val="nil"/>
              <w:bottom w:val="single" w:sz="2" w:space="0" w:color="auto"/>
              <w:right w:val="nil"/>
            </w:tcBorders>
            <w:vAlign w:val="center"/>
          </w:tcPr>
          <w:p w14:paraId="4C199B67" w14:textId="77777777" w:rsidR="00EE143A" w:rsidRPr="005D1760" w:rsidRDefault="00EE143A" w:rsidP="007B066B">
            <w:pPr>
              <w:tabs>
                <w:tab w:val="decimal" w:pos="342"/>
              </w:tabs>
              <w:jc w:val="center"/>
              <w:rPr>
                <w:rFonts w:ascii="Times New Roman" w:hAnsi="Times New Roman" w:cs="Times New Roman"/>
                <w:sz w:val="22"/>
              </w:rPr>
            </w:pPr>
            <w:r w:rsidRPr="005D1760">
              <w:rPr>
                <w:rFonts w:ascii="Times New Roman" w:hAnsi="Times New Roman" w:cs="Times New Roman"/>
                <w:sz w:val="22"/>
              </w:rPr>
              <w:t>&lt; .001</w:t>
            </w:r>
          </w:p>
        </w:tc>
        <w:tc>
          <w:tcPr>
            <w:tcW w:w="900" w:type="dxa"/>
            <w:tcBorders>
              <w:top w:val="nil"/>
              <w:left w:val="nil"/>
              <w:bottom w:val="single" w:sz="2" w:space="0" w:color="auto"/>
              <w:right w:val="nil"/>
            </w:tcBorders>
            <w:vAlign w:val="center"/>
          </w:tcPr>
          <w:p w14:paraId="0D6BAD04" w14:textId="77777777" w:rsidR="00EE143A" w:rsidRPr="005D1760" w:rsidRDefault="00EE143A" w:rsidP="007B066B">
            <w:pPr>
              <w:tabs>
                <w:tab w:val="decimal" w:pos="342"/>
              </w:tabs>
              <w:jc w:val="center"/>
              <w:rPr>
                <w:rFonts w:ascii="Times New Roman" w:hAnsi="Times New Roman" w:cs="Times New Roman"/>
                <w:bCs/>
                <w:sz w:val="22"/>
              </w:rPr>
            </w:pPr>
            <w:r w:rsidRPr="005D1760">
              <w:rPr>
                <w:rFonts w:ascii="Times New Roman" w:hAnsi="Times New Roman" w:cs="Times New Roman"/>
                <w:sz w:val="22"/>
              </w:rPr>
              <w:t>&lt; .001</w:t>
            </w:r>
          </w:p>
        </w:tc>
        <w:tc>
          <w:tcPr>
            <w:tcW w:w="900" w:type="dxa"/>
            <w:tcBorders>
              <w:top w:val="nil"/>
              <w:left w:val="nil"/>
              <w:bottom w:val="single" w:sz="2" w:space="0" w:color="auto"/>
              <w:right w:val="nil"/>
            </w:tcBorders>
            <w:vAlign w:val="center"/>
          </w:tcPr>
          <w:p w14:paraId="76D929D2" w14:textId="2A21EC53" w:rsidR="00EE143A" w:rsidRPr="005D1760" w:rsidRDefault="00EE143A" w:rsidP="005B4FC7">
            <w:pPr>
              <w:jc w:val="right"/>
              <w:rPr>
                <w:rFonts w:ascii="Times New Roman" w:hAnsi="Times New Roman" w:cs="Times New Roman"/>
                <w:bCs/>
                <w:sz w:val="22"/>
              </w:rPr>
            </w:pPr>
            <w:r>
              <w:rPr>
                <w:rFonts w:ascii="Times New Roman" w:hAnsi="Times New Roman" w:cs="Times New Roman"/>
                <w:bCs/>
                <w:sz w:val="22"/>
              </w:rPr>
              <w:t>&lt; .032</w:t>
            </w:r>
          </w:p>
        </w:tc>
      </w:tr>
    </w:tbl>
    <w:p w14:paraId="50338D34" w14:textId="4F5AD783" w:rsidR="005B4FC7" w:rsidRPr="005D1760" w:rsidRDefault="005B4FC7" w:rsidP="005B4FC7">
      <w:pPr>
        <w:rPr>
          <w:rFonts w:ascii="Times New Roman" w:hAnsi="Times New Roman" w:cs="Times New Roman"/>
          <w:sz w:val="22"/>
        </w:rPr>
      </w:pPr>
      <w:r w:rsidRPr="005D1760">
        <w:rPr>
          <w:rFonts w:ascii="Times New Roman" w:hAnsi="Times New Roman" w:cs="Times New Roman"/>
          <w:sz w:val="22"/>
        </w:rPr>
        <w:br/>
      </w:r>
    </w:p>
    <w:p w14:paraId="432AB843" w14:textId="77777777" w:rsidR="005B4FC7" w:rsidRPr="005D1760" w:rsidRDefault="005B4FC7">
      <w:pPr>
        <w:rPr>
          <w:rFonts w:ascii="Times New Roman" w:hAnsi="Times New Roman" w:cs="Times New Roman"/>
        </w:rPr>
      </w:pPr>
    </w:p>
    <w:p w14:paraId="017061BF" w14:textId="77777777" w:rsidR="005B4FC7" w:rsidRPr="005D1760" w:rsidRDefault="005B4FC7">
      <w:pPr>
        <w:rPr>
          <w:rFonts w:ascii="Times New Roman" w:hAnsi="Times New Roman" w:cs="Times New Roman"/>
        </w:rPr>
      </w:pPr>
    </w:p>
    <w:p w14:paraId="340E9520" w14:textId="77777777" w:rsidR="00DF7BC3" w:rsidRPr="005D1760" w:rsidRDefault="00DF7BC3">
      <w:pPr>
        <w:rPr>
          <w:rFonts w:ascii="Times New Roman" w:hAnsi="Times New Roman" w:cs="Times New Roman"/>
        </w:rPr>
      </w:pPr>
    </w:p>
    <w:p w14:paraId="2E7BA98B" w14:textId="77777777" w:rsidR="0018519F" w:rsidRPr="005D1760" w:rsidRDefault="0018519F">
      <w:pPr>
        <w:rPr>
          <w:rFonts w:ascii="Times New Roman" w:hAnsi="Times New Roman" w:cs="Times New Roman"/>
        </w:rPr>
      </w:pPr>
    </w:p>
    <w:p w14:paraId="592406D2" w14:textId="77777777" w:rsidR="00DF7BC3" w:rsidRPr="005D1760" w:rsidRDefault="0018519F" w:rsidP="0018519F">
      <w:pPr>
        <w:tabs>
          <w:tab w:val="left" w:pos="6880"/>
        </w:tabs>
        <w:rPr>
          <w:rFonts w:ascii="Times New Roman" w:hAnsi="Times New Roman" w:cs="Times New Roman"/>
        </w:rPr>
      </w:pPr>
      <w:r w:rsidRPr="005D1760">
        <w:rPr>
          <w:rFonts w:ascii="Times New Roman" w:hAnsi="Times New Roman" w:cs="Times New Roman"/>
        </w:rPr>
        <w:tab/>
      </w:r>
    </w:p>
    <w:sectPr w:rsidR="00DF7BC3" w:rsidRPr="005D1760" w:rsidSect="00DF7BC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BC3"/>
    <w:rsid w:val="0018519F"/>
    <w:rsid w:val="004D2CFD"/>
    <w:rsid w:val="00595AEE"/>
    <w:rsid w:val="005B4FC7"/>
    <w:rsid w:val="005D1760"/>
    <w:rsid w:val="00624B83"/>
    <w:rsid w:val="007A43A5"/>
    <w:rsid w:val="007B066B"/>
    <w:rsid w:val="0094403B"/>
    <w:rsid w:val="00B50836"/>
    <w:rsid w:val="00BA0FCB"/>
    <w:rsid w:val="00DF7BC3"/>
    <w:rsid w:val="00EE14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A9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00F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7BC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00F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7BC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850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315</Words>
  <Characters>1802</Characters>
  <Application>Microsoft Macintosh Word</Application>
  <DocSecurity>0</DocSecurity>
  <Lines>15</Lines>
  <Paragraphs>4</Paragraphs>
  <ScaleCrop>false</ScaleCrop>
  <Company>University of Portland</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Carroll</dc:creator>
  <cp:keywords/>
  <cp:lastModifiedBy>Jim Carroll</cp:lastModifiedBy>
  <cp:revision>3</cp:revision>
  <cp:lastPrinted>2009-12-07T18:15:00Z</cp:lastPrinted>
  <dcterms:created xsi:type="dcterms:W3CDTF">2012-06-07T19:52:00Z</dcterms:created>
  <dcterms:modified xsi:type="dcterms:W3CDTF">2012-06-07T21:06:00Z</dcterms:modified>
</cp:coreProperties>
</file>